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779F" w14:textId="77777777" w:rsidR="0099708E" w:rsidRPr="00A11F19" w:rsidRDefault="0099708E" w:rsidP="007542D9">
      <w:pPr>
        <w:spacing w:after="120" w:line="23" w:lineRule="atLeast"/>
        <w:jc w:val="center"/>
        <w:rPr>
          <w:rFonts w:ascii="Arial" w:hAnsi="Arial" w:cs="Arial"/>
          <w:b/>
          <w:bCs/>
          <w:sz w:val="24"/>
          <w:szCs w:val="24"/>
          <w:lang w:val="pl-PL"/>
        </w:rPr>
      </w:pPr>
    </w:p>
    <w:p w14:paraId="0DE1B94C" w14:textId="54EB020B" w:rsidR="00FE5A33" w:rsidRDefault="00FE5A33" w:rsidP="007542D9">
      <w:pPr>
        <w:spacing w:after="120" w:line="23" w:lineRule="atLeast"/>
        <w:jc w:val="right"/>
        <w:rPr>
          <w:rFonts w:ascii="Arial" w:hAnsi="Arial" w:cs="Arial"/>
          <w:b/>
          <w:bCs/>
          <w:sz w:val="20"/>
          <w:szCs w:val="20"/>
          <w:lang w:val="pl-PL"/>
        </w:rPr>
      </w:pPr>
      <w:r w:rsidRPr="00A11F19">
        <w:rPr>
          <w:rFonts w:ascii="Arial" w:hAnsi="Arial" w:cs="Arial"/>
          <w:b/>
          <w:bCs/>
          <w:sz w:val="20"/>
          <w:szCs w:val="20"/>
          <w:lang w:val="pl-PL"/>
        </w:rPr>
        <w:t xml:space="preserve">Warszawa, </w:t>
      </w:r>
      <w:r w:rsidR="00BD05BA">
        <w:rPr>
          <w:rFonts w:ascii="Arial" w:hAnsi="Arial" w:cs="Arial"/>
          <w:b/>
          <w:bCs/>
          <w:sz w:val="20"/>
          <w:szCs w:val="20"/>
          <w:lang w:val="pl-PL"/>
        </w:rPr>
        <w:t>26</w:t>
      </w:r>
      <w:r w:rsidR="007E7C6B">
        <w:rPr>
          <w:rFonts w:ascii="Arial" w:hAnsi="Arial" w:cs="Arial"/>
          <w:b/>
          <w:bCs/>
          <w:sz w:val="20"/>
          <w:szCs w:val="20"/>
          <w:lang w:val="pl-PL"/>
        </w:rPr>
        <w:t xml:space="preserve"> lipca</w:t>
      </w:r>
      <w:r w:rsidR="00D47CED">
        <w:rPr>
          <w:rFonts w:ascii="Arial" w:hAnsi="Arial" w:cs="Arial"/>
          <w:b/>
          <w:bCs/>
          <w:sz w:val="20"/>
          <w:szCs w:val="20"/>
          <w:lang w:val="pl-PL"/>
        </w:rPr>
        <w:t xml:space="preserve"> </w:t>
      </w:r>
      <w:r w:rsidRPr="00A11F19">
        <w:rPr>
          <w:rFonts w:ascii="Arial" w:hAnsi="Arial" w:cs="Arial"/>
          <w:b/>
          <w:bCs/>
          <w:sz w:val="20"/>
          <w:szCs w:val="20"/>
          <w:lang w:val="pl-PL"/>
        </w:rPr>
        <w:t>2023</w:t>
      </w:r>
    </w:p>
    <w:p w14:paraId="2AB3DA51" w14:textId="77777777" w:rsidR="00051FB9" w:rsidRPr="00A11F19" w:rsidRDefault="00051FB9" w:rsidP="007542D9">
      <w:pPr>
        <w:spacing w:after="120" w:line="23" w:lineRule="atLeast"/>
        <w:jc w:val="right"/>
        <w:rPr>
          <w:rFonts w:ascii="Arial" w:hAnsi="Arial" w:cs="Arial"/>
          <w:b/>
          <w:bCs/>
          <w:sz w:val="20"/>
          <w:szCs w:val="20"/>
          <w:lang w:val="pl-PL"/>
        </w:rPr>
      </w:pPr>
    </w:p>
    <w:p w14:paraId="3576A837" w14:textId="4917DE99" w:rsidR="00C7017C" w:rsidRPr="00C7017C" w:rsidRDefault="00C7017C" w:rsidP="007542D9">
      <w:pPr>
        <w:spacing w:after="120" w:line="23" w:lineRule="atLeast"/>
        <w:jc w:val="center"/>
        <w:outlineLvl w:val="0"/>
        <w:rPr>
          <w:rFonts w:ascii="Arial" w:eastAsia="Times New Roman" w:hAnsi="Arial" w:cs="Arial"/>
          <w:b/>
          <w:bCs/>
          <w:kern w:val="36"/>
          <w:sz w:val="24"/>
          <w:szCs w:val="24"/>
          <w:lang w:eastAsia="pl-PL"/>
        </w:rPr>
      </w:pPr>
      <w:r w:rsidRPr="00C7017C">
        <w:rPr>
          <w:rFonts w:ascii="Arial" w:eastAsia="Times New Roman" w:hAnsi="Arial" w:cs="Arial"/>
          <w:b/>
          <w:bCs/>
          <w:kern w:val="36"/>
          <w:sz w:val="24"/>
          <w:szCs w:val="24"/>
          <w:lang w:eastAsia="pl-PL"/>
        </w:rPr>
        <w:t>Centralny System Informacji Rynku Energii (CSIRE) z perspektywy korzyści dla klienta</w:t>
      </w:r>
      <w:r>
        <w:rPr>
          <w:rFonts w:ascii="Arial" w:eastAsia="Times New Roman" w:hAnsi="Arial" w:cs="Arial"/>
          <w:b/>
          <w:bCs/>
          <w:kern w:val="36"/>
          <w:sz w:val="24"/>
          <w:szCs w:val="24"/>
          <w:lang w:eastAsia="pl-PL"/>
        </w:rPr>
        <w:t xml:space="preserve"> E.ON Polska</w:t>
      </w:r>
    </w:p>
    <w:p w14:paraId="2EF6B3E9" w14:textId="3F58AAAD" w:rsidR="00C87762" w:rsidRDefault="00C7017C" w:rsidP="007542D9">
      <w:pPr>
        <w:spacing w:after="120" w:line="23" w:lineRule="atLeast"/>
        <w:jc w:val="both"/>
        <w:rPr>
          <w:rFonts w:ascii="Arial" w:eastAsia="Times New Roman" w:hAnsi="Arial" w:cs="Arial"/>
          <w:sz w:val="20"/>
          <w:szCs w:val="20"/>
          <w:lang w:val="pl-PL" w:eastAsia="pl-PL"/>
        </w:rPr>
      </w:pPr>
      <w:r>
        <w:rPr>
          <w:rFonts w:ascii="Arial" w:hAnsi="Arial" w:cs="Arial"/>
          <w:b/>
          <w:bCs/>
          <w:lang w:val="pl-PL"/>
        </w:rPr>
        <w:t xml:space="preserve">Digitalizacja w sektorze energetyki obejmuje coraz </w:t>
      </w:r>
      <w:r w:rsidR="00EA5928">
        <w:rPr>
          <w:rFonts w:ascii="Arial" w:hAnsi="Arial" w:cs="Arial"/>
          <w:b/>
          <w:bCs/>
          <w:lang w:val="pl-PL"/>
        </w:rPr>
        <w:t xml:space="preserve">większe </w:t>
      </w:r>
      <w:r>
        <w:rPr>
          <w:rFonts w:ascii="Arial" w:hAnsi="Arial" w:cs="Arial"/>
          <w:b/>
          <w:bCs/>
          <w:lang w:val="pl-PL"/>
        </w:rPr>
        <w:t xml:space="preserve">obszary. Poza </w:t>
      </w:r>
      <w:r w:rsidR="00EA5928">
        <w:rPr>
          <w:rFonts w:ascii="Arial" w:hAnsi="Arial" w:cs="Arial"/>
          <w:b/>
          <w:bCs/>
          <w:lang w:val="pl-PL"/>
        </w:rPr>
        <w:t>w</w:t>
      </w:r>
      <w:r w:rsidR="00B51B57">
        <w:rPr>
          <w:rFonts w:ascii="Arial" w:hAnsi="Arial" w:cs="Arial"/>
          <w:b/>
          <w:bCs/>
          <w:lang w:val="pl-PL"/>
        </w:rPr>
        <w:t>prowadzaniem</w:t>
      </w:r>
      <w:r w:rsidR="00EA5928">
        <w:rPr>
          <w:rFonts w:ascii="Arial" w:hAnsi="Arial" w:cs="Arial"/>
          <w:b/>
          <w:bCs/>
          <w:lang w:val="pl-PL"/>
        </w:rPr>
        <w:t xml:space="preserve"> </w:t>
      </w:r>
      <w:r>
        <w:rPr>
          <w:rFonts w:ascii="Arial" w:hAnsi="Arial" w:cs="Arial"/>
          <w:b/>
          <w:bCs/>
          <w:lang w:val="pl-PL"/>
        </w:rPr>
        <w:t>własnych</w:t>
      </w:r>
      <w:r w:rsidR="00EA5928">
        <w:rPr>
          <w:rFonts w:ascii="Arial" w:hAnsi="Arial" w:cs="Arial"/>
          <w:b/>
          <w:bCs/>
          <w:lang w:val="pl-PL"/>
        </w:rPr>
        <w:t>,</w:t>
      </w:r>
      <w:r>
        <w:rPr>
          <w:rFonts w:ascii="Arial" w:hAnsi="Arial" w:cs="Arial"/>
          <w:b/>
          <w:bCs/>
          <w:lang w:val="pl-PL"/>
        </w:rPr>
        <w:t xml:space="preserve"> nowoczesnych systemów IT, podmioty </w:t>
      </w:r>
      <w:r w:rsidR="003428D6">
        <w:rPr>
          <w:rFonts w:ascii="Arial" w:hAnsi="Arial" w:cs="Arial"/>
          <w:b/>
          <w:bCs/>
          <w:lang w:val="pl-PL"/>
        </w:rPr>
        <w:t xml:space="preserve">tej gałęzi gospodarki </w:t>
      </w:r>
      <w:r>
        <w:rPr>
          <w:rFonts w:ascii="Arial" w:hAnsi="Arial" w:cs="Arial"/>
          <w:b/>
          <w:bCs/>
          <w:lang w:val="pl-PL"/>
        </w:rPr>
        <w:t xml:space="preserve">pracują nad </w:t>
      </w:r>
      <w:r w:rsidR="00EA5928">
        <w:rPr>
          <w:rFonts w:ascii="Arial" w:hAnsi="Arial" w:cs="Arial"/>
          <w:b/>
          <w:bCs/>
          <w:lang w:val="pl-PL"/>
        </w:rPr>
        <w:t>nowym modelem</w:t>
      </w:r>
      <w:r w:rsidRPr="00C7017C">
        <w:rPr>
          <w:rFonts w:ascii="Arial" w:hAnsi="Arial" w:cs="Arial"/>
          <w:b/>
          <w:bCs/>
          <w:lang w:val="pl-PL"/>
        </w:rPr>
        <w:t xml:space="preserve"> wymiany informacji rynku energii</w:t>
      </w:r>
      <w:r>
        <w:rPr>
          <w:rFonts w:ascii="Arial" w:hAnsi="Arial" w:cs="Arial"/>
          <w:b/>
          <w:bCs/>
          <w:lang w:val="pl-PL"/>
        </w:rPr>
        <w:t xml:space="preserve"> –</w:t>
      </w:r>
      <w:r w:rsidRPr="00C7017C">
        <w:rPr>
          <w:rFonts w:ascii="Arial" w:hAnsi="Arial" w:cs="Arial"/>
          <w:b/>
          <w:bCs/>
          <w:lang w:val="pl-PL"/>
        </w:rPr>
        <w:t xml:space="preserve"> </w:t>
      </w:r>
      <w:r w:rsidR="00EA5928" w:rsidRPr="00C7017C">
        <w:rPr>
          <w:rFonts w:ascii="Arial" w:eastAsia="Times New Roman" w:hAnsi="Arial" w:cs="Arial"/>
          <w:b/>
          <w:bCs/>
          <w:kern w:val="36"/>
          <w:lang w:eastAsia="pl-PL"/>
        </w:rPr>
        <w:t>Centraln</w:t>
      </w:r>
      <w:r w:rsidR="00EA5928">
        <w:rPr>
          <w:rFonts w:ascii="Arial" w:eastAsia="Times New Roman" w:hAnsi="Arial" w:cs="Arial"/>
          <w:b/>
          <w:bCs/>
          <w:kern w:val="36"/>
          <w:lang w:eastAsia="pl-PL"/>
        </w:rPr>
        <w:t>ym</w:t>
      </w:r>
      <w:r w:rsidR="00EA5928" w:rsidRPr="00C7017C">
        <w:rPr>
          <w:rFonts w:ascii="Arial" w:eastAsia="Times New Roman" w:hAnsi="Arial" w:cs="Arial"/>
          <w:b/>
          <w:bCs/>
          <w:kern w:val="36"/>
          <w:lang w:eastAsia="pl-PL"/>
        </w:rPr>
        <w:t xml:space="preserve"> </w:t>
      </w:r>
      <w:r w:rsidRPr="00C7017C">
        <w:rPr>
          <w:rFonts w:ascii="Arial" w:eastAsia="Times New Roman" w:hAnsi="Arial" w:cs="Arial"/>
          <w:b/>
          <w:bCs/>
          <w:kern w:val="36"/>
          <w:lang w:eastAsia="pl-PL"/>
        </w:rPr>
        <w:t>System</w:t>
      </w:r>
      <w:r w:rsidR="00EA5928">
        <w:rPr>
          <w:rFonts w:ascii="Arial" w:eastAsia="Times New Roman" w:hAnsi="Arial" w:cs="Arial"/>
          <w:b/>
          <w:bCs/>
          <w:kern w:val="36"/>
          <w:lang w:eastAsia="pl-PL"/>
        </w:rPr>
        <w:t>em</w:t>
      </w:r>
      <w:r w:rsidRPr="00C7017C">
        <w:rPr>
          <w:rFonts w:ascii="Arial" w:eastAsia="Times New Roman" w:hAnsi="Arial" w:cs="Arial"/>
          <w:b/>
          <w:bCs/>
          <w:kern w:val="36"/>
          <w:lang w:eastAsia="pl-PL"/>
        </w:rPr>
        <w:t xml:space="preserve"> Informacji Rynku Energii</w:t>
      </w:r>
      <w:r w:rsidRPr="00C7017C">
        <w:rPr>
          <w:rFonts w:ascii="Arial" w:eastAsia="Times New Roman" w:hAnsi="Arial" w:cs="Arial"/>
          <w:b/>
          <w:bCs/>
          <w:kern w:val="36"/>
          <w:sz w:val="24"/>
          <w:szCs w:val="24"/>
          <w:lang w:eastAsia="pl-PL"/>
        </w:rPr>
        <w:t xml:space="preserve"> </w:t>
      </w:r>
      <w:r w:rsidR="00F62C47">
        <w:rPr>
          <w:rFonts w:ascii="Arial" w:eastAsia="Times New Roman" w:hAnsi="Arial" w:cs="Arial"/>
          <w:b/>
          <w:bCs/>
          <w:kern w:val="36"/>
          <w:sz w:val="24"/>
          <w:szCs w:val="24"/>
          <w:lang w:eastAsia="pl-PL"/>
        </w:rPr>
        <w:t>(</w:t>
      </w:r>
      <w:r w:rsidRPr="00C7017C">
        <w:rPr>
          <w:rFonts w:ascii="Arial" w:hAnsi="Arial" w:cs="Arial"/>
          <w:b/>
          <w:bCs/>
          <w:lang w:val="pl-PL"/>
        </w:rPr>
        <w:t>CSIRE</w:t>
      </w:r>
      <w:r w:rsidR="00F62C47">
        <w:rPr>
          <w:rFonts w:ascii="Arial" w:hAnsi="Arial" w:cs="Arial"/>
          <w:b/>
          <w:bCs/>
          <w:lang w:val="pl-PL"/>
        </w:rPr>
        <w:t>)</w:t>
      </w:r>
      <w:r>
        <w:rPr>
          <w:rFonts w:ascii="Arial" w:hAnsi="Arial" w:cs="Arial"/>
          <w:b/>
          <w:bCs/>
          <w:lang w:val="pl-PL"/>
        </w:rPr>
        <w:t xml:space="preserve">. Eksperci z firmy E.ON Polska podkreślają, że system ten </w:t>
      </w:r>
      <w:r w:rsidRPr="00C7017C">
        <w:rPr>
          <w:rFonts w:ascii="Arial" w:hAnsi="Arial" w:cs="Arial"/>
          <w:b/>
          <w:bCs/>
          <w:lang w:val="pl-PL"/>
        </w:rPr>
        <w:t>przyniesie korzyści wszystkim uczestnikom</w:t>
      </w:r>
      <w:r w:rsidR="003428D6">
        <w:rPr>
          <w:rFonts w:ascii="Arial" w:hAnsi="Arial" w:cs="Arial"/>
          <w:b/>
          <w:bCs/>
          <w:lang w:val="pl-PL"/>
        </w:rPr>
        <w:t xml:space="preserve"> rynku. K</w:t>
      </w:r>
      <w:r w:rsidRPr="00C7017C">
        <w:rPr>
          <w:rFonts w:ascii="Arial" w:hAnsi="Arial" w:cs="Arial"/>
          <w:b/>
          <w:bCs/>
          <w:lang w:val="pl-PL"/>
        </w:rPr>
        <w:t>onsument</w:t>
      </w:r>
      <w:r w:rsidR="003428D6">
        <w:rPr>
          <w:rFonts w:ascii="Arial" w:hAnsi="Arial" w:cs="Arial"/>
          <w:b/>
          <w:bCs/>
          <w:lang w:val="pl-PL"/>
        </w:rPr>
        <w:t>om</w:t>
      </w:r>
      <w:r w:rsidRPr="00C7017C">
        <w:rPr>
          <w:rFonts w:ascii="Arial" w:hAnsi="Arial" w:cs="Arial"/>
          <w:b/>
          <w:bCs/>
          <w:lang w:val="pl-PL"/>
        </w:rPr>
        <w:t>, prosumentom, sprzedawcom energii, operatorom sieci dystrybucyjnej i operatorowi sieci przesyłowej.</w:t>
      </w:r>
    </w:p>
    <w:p w14:paraId="449575B5" w14:textId="4960AB90" w:rsidR="00882B4F" w:rsidRPr="00A17E2D" w:rsidRDefault="00882B4F" w:rsidP="007542D9">
      <w:pPr>
        <w:spacing w:after="120" w:line="23" w:lineRule="atLeast"/>
        <w:jc w:val="both"/>
        <w:rPr>
          <w:rFonts w:ascii="Arial" w:hAnsi="Arial" w:cs="Arial"/>
          <w:b/>
          <w:bCs/>
          <w:lang w:val="pl-PL"/>
        </w:rPr>
      </w:pPr>
    </w:p>
    <w:p w14:paraId="566FFDE7" w14:textId="6F2F2D14" w:rsidR="00C7017C" w:rsidRPr="00C7017C" w:rsidRDefault="00EA5928" w:rsidP="007542D9">
      <w:pPr>
        <w:spacing w:after="120" w:line="23" w:lineRule="atLeast"/>
        <w:jc w:val="both"/>
        <w:rPr>
          <w:rFonts w:ascii="Arial" w:hAnsi="Arial" w:cs="Arial"/>
          <w:lang w:val="pl-PL"/>
        </w:rPr>
      </w:pPr>
      <w:r>
        <w:rPr>
          <w:rFonts w:ascii="Arial" w:hAnsi="Arial" w:cs="Arial"/>
          <w:lang w:val="pl-PL"/>
        </w:rPr>
        <w:t>W CSIRE</w:t>
      </w:r>
      <w:r w:rsidR="00C7017C" w:rsidRPr="00C7017C">
        <w:rPr>
          <w:rFonts w:ascii="Arial" w:hAnsi="Arial" w:cs="Arial"/>
          <w:lang w:val="pl-PL"/>
        </w:rPr>
        <w:t xml:space="preserve"> gromadzone będą wszystkie techniczne i handlowe informacje niezbędne do obsługi detalicznego rynku energii elektrycznej.</w:t>
      </w:r>
      <w:r w:rsidR="00C7017C">
        <w:rPr>
          <w:rFonts w:ascii="Arial" w:hAnsi="Arial" w:cs="Arial"/>
          <w:lang w:val="pl-PL"/>
        </w:rPr>
        <w:t xml:space="preserve"> </w:t>
      </w:r>
      <w:r w:rsidR="001C2D28">
        <w:rPr>
          <w:rFonts w:ascii="Arial" w:hAnsi="Arial" w:cs="Arial"/>
          <w:lang w:val="pl-PL"/>
        </w:rPr>
        <w:t xml:space="preserve">Pozwoli to na </w:t>
      </w:r>
      <w:r w:rsidR="00C7017C" w:rsidRPr="00C7017C">
        <w:rPr>
          <w:rFonts w:ascii="Arial" w:hAnsi="Arial" w:cs="Arial"/>
          <w:lang w:val="pl-PL"/>
        </w:rPr>
        <w:t>skuteczn</w:t>
      </w:r>
      <w:r w:rsidR="001C2D28">
        <w:rPr>
          <w:rFonts w:ascii="Arial" w:hAnsi="Arial" w:cs="Arial"/>
          <w:lang w:val="pl-PL"/>
        </w:rPr>
        <w:t xml:space="preserve">ą </w:t>
      </w:r>
      <w:r w:rsidR="00C7017C" w:rsidRPr="00C7017C">
        <w:rPr>
          <w:rFonts w:ascii="Arial" w:hAnsi="Arial" w:cs="Arial"/>
          <w:lang w:val="pl-PL"/>
        </w:rPr>
        <w:t>i</w:t>
      </w:r>
      <w:r w:rsidR="001C2D28">
        <w:rPr>
          <w:rFonts w:ascii="Arial" w:hAnsi="Arial" w:cs="Arial"/>
          <w:lang w:val="pl-PL"/>
        </w:rPr>
        <w:t> </w:t>
      </w:r>
      <w:r w:rsidR="00C7017C" w:rsidRPr="00C7017C">
        <w:rPr>
          <w:rFonts w:ascii="Arial" w:hAnsi="Arial" w:cs="Arial"/>
          <w:lang w:val="pl-PL"/>
        </w:rPr>
        <w:t>bezpieczn</w:t>
      </w:r>
      <w:r w:rsidR="001C2D28">
        <w:rPr>
          <w:rFonts w:ascii="Arial" w:hAnsi="Arial" w:cs="Arial"/>
          <w:lang w:val="pl-PL"/>
        </w:rPr>
        <w:t xml:space="preserve">ą </w:t>
      </w:r>
      <w:r w:rsidR="00C7017C" w:rsidRPr="00C7017C">
        <w:rPr>
          <w:rFonts w:ascii="Arial" w:hAnsi="Arial" w:cs="Arial"/>
          <w:lang w:val="pl-PL"/>
        </w:rPr>
        <w:t>wymian</w:t>
      </w:r>
      <w:r w:rsidR="001C2D28">
        <w:rPr>
          <w:rFonts w:ascii="Arial" w:hAnsi="Arial" w:cs="Arial"/>
          <w:lang w:val="pl-PL"/>
        </w:rPr>
        <w:t>ę</w:t>
      </w:r>
      <w:r w:rsidR="00C7017C" w:rsidRPr="00C7017C">
        <w:rPr>
          <w:rFonts w:ascii="Arial" w:hAnsi="Arial" w:cs="Arial"/>
          <w:lang w:val="pl-PL"/>
        </w:rPr>
        <w:t xml:space="preserve"> danych, a także rozwój nowych usług dostosowanych do aktualnych potrzeb klientów.</w:t>
      </w:r>
    </w:p>
    <w:p w14:paraId="5C6CC4BC" w14:textId="0B352D01" w:rsidR="00C7017C" w:rsidRPr="00C7017C" w:rsidRDefault="00C7017C" w:rsidP="007542D9">
      <w:pPr>
        <w:spacing w:after="120" w:line="23" w:lineRule="atLeast"/>
        <w:jc w:val="both"/>
        <w:rPr>
          <w:rFonts w:ascii="Arial" w:hAnsi="Arial" w:cs="Arial"/>
          <w:i/>
          <w:iCs/>
          <w:lang w:val="pl-PL"/>
        </w:rPr>
      </w:pPr>
      <w:r w:rsidRPr="00C7017C">
        <w:rPr>
          <w:rFonts w:ascii="Arial" w:hAnsi="Arial" w:cs="Arial"/>
          <w:i/>
          <w:iCs/>
          <w:lang w:val="pl-PL"/>
        </w:rPr>
        <w:t>CSIRE dla klienta, to przede wszystkim nowe standardy obsługi i wymiany informacji. To szansa na usprawnienie i przyspieszenie realizacji jego spraw i procesów na rynku energii elektrycznej w Polsce. Tu dobrym  przykładem jest chociażby możliwość zmiany sprzedawcy w ciągu zaledwie 24h. Jeszcze kilka lat temu nikt by nie uwierzył, że t</w:t>
      </w:r>
      <w:r>
        <w:rPr>
          <w:rFonts w:ascii="Arial" w:hAnsi="Arial" w:cs="Arial"/>
          <w:i/>
          <w:iCs/>
          <w:lang w:val="pl-PL"/>
        </w:rPr>
        <w:t>ego typu</w:t>
      </w:r>
      <w:r w:rsidRPr="00C7017C">
        <w:rPr>
          <w:rFonts w:ascii="Arial" w:hAnsi="Arial" w:cs="Arial"/>
          <w:i/>
          <w:iCs/>
          <w:lang w:val="pl-PL"/>
        </w:rPr>
        <w:t xml:space="preserve"> zmiana w tak krótkim czasie jest realna</w:t>
      </w:r>
      <w:r w:rsidRPr="00C7017C">
        <w:rPr>
          <w:rFonts w:ascii="Arial" w:hAnsi="Arial" w:cs="Arial"/>
          <w:b/>
          <w:bCs/>
          <w:i/>
          <w:iCs/>
          <w:lang w:val="pl-PL"/>
        </w:rPr>
        <w:t> </w:t>
      </w:r>
      <w:r w:rsidRPr="00C7017C">
        <w:rPr>
          <w:rFonts w:ascii="Arial" w:hAnsi="Arial" w:cs="Arial"/>
          <w:i/>
          <w:iCs/>
          <w:lang w:val="pl-PL"/>
        </w:rPr>
        <w:t xml:space="preserve">– </w:t>
      </w:r>
      <w:r w:rsidRPr="00C7017C">
        <w:rPr>
          <w:rFonts w:ascii="Arial" w:hAnsi="Arial" w:cs="Arial"/>
          <w:lang w:val="pl-PL"/>
        </w:rPr>
        <w:t>podkreśla Ewa Midak, prezeska zarządu E.ON Polska Operations</w:t>
      </w:r>
      <w:r w:rsidRPr="00C7017C">
        <w:rPr>
          <w:rFonts w:ascii="Arial" w:hAnsi="Arial" w:cs="Arial"/>
          <w:i/>
          <w:iCs/>
          <w:lang w:val="pl-PL"/>
        </w:rPr>
        <w:t>.</w:t>
      </w:r>
    </w:p>
    <w:p w14:paraId="57B96764" w14:textId="3FDD7B24" w:rsidR="00FE5A33" w:rsidRDefault="00BF4935" w:rsidP="007542D9">
      <w:pPr>
        <w:spacing w:after="120" w:line="23" w:lineRule="atLeast"/>
        <w:rPr>
          <w:rFonts w:ascii="Arial" w:hAnsi="Arial" w:cs="Arial"/>
          <w:b/>
          <w:bCs/>
          <w:lang w:val="pl-PL"/>
        </w:rPr>
      </w:pPr>
      <w:r w:rsidRPr="00BF4935">
        <w:rPr>
          <w:rFonts w:ascii="Arial" w:hAnsi="Arial" w:cs="Arial"/>
          <w:b/>
          <w:bCs/>
          <w:lang w:val="pl-PL"/>
        </w:rPr>
        <w:t xml:space="preserve">CSIRE dla klienta </w:t>
      </w:r>
      <w:r>
        <w:rPr>
          <w:rFonts w:ascii="Arial" w:hAnsi="Arial" w:cs="Arial"/>
          <w:b/>
          <w:bCs/>
          <w:lang w:val="pl-PL"/>
        </w:rPr>
        <w:t>firmy energetycznej</w:t>
      </w:r>
    </w:p>
    <w:p w14:paraId="77B65D7A" w14:textId="32873CD2" w:rsidR="00BF4935" w:rsidRDefault="00BF4935" w:rsidP="007542D9">
      <w:pPr>
        <w:spacing w:after="120" w:line="23" w:lineRule="atLeast"/>
        <w:jc w:val="both"/>
        <w:rPr>
          <w:rFonts w:ascii="Arial" w:hAnsi="Arial" w:cs="Arial"/>
          <w:lang w:val="pl-PL"/>
        </w:rPr>
      </w:pPr>
      <w:r>
        <w:rPr>
          <w:rFonts w:ascii="Arial" w:hAnsi="Arial" w:cs="Arial"/>
          <w:lang w:val="pl-PL"/>
        </w:rPr>
        <w:t xml:space="preserve">Dziś niemal w każdej dziedzinie życia, w tym także w przypadku energii elektrycznej, szybki dostęp do aktualnych informacji ma niebagatelne znaczenie. Klienci przyzwyczajeni są do możliwości przeglądania ofert różnych sprzedawców i swobodnego wyboru najkorzystniejszej z nich. Dzięki CSIRE takie </w:t>
      </w:r>
      <w:r w:rsidR="005F0A69">
        <w:rPr>
          <w:rFonts w:ascii="Arial" w:hAnsi="Arial" w:cs="Arial"/>
          <w:lang w:val="pl-PL"/>
        </w:rPr>
        <w:t>działania</w:t>
      </w:r>
      <w:r>
        <w:rPr>
          <w:rFonts w:ascii="Arial" w:hAnsi="Arial" w:cs="Arial"/>
          <w:lang w:val="pl-PL"/>
        </w:rPr>
        <w:t xml:space="preserve">, dostępne od dawna np. w bankowości czy telekomunikacji, będą </w:t>
      </w:r>
      <w:r w:rsidR="005F0A69">
        <w:rPr>
          <w:rFonts w:ascii="Arial" w:hAnsi="Arial" w:cs="Arial"/>
          <w:lang w:val="pl-PL"/>
        </w:rPr>
        <w:t xml:space="preserve">możliwe </w:t>
      </w:r>
      <w:r>
        <w:rPr>
          <w:rFonts w:ascii="Arial" w:hAnsi="Arial" w:cs="Arial"/>
          <w:lang w:val="pl-PL"/>
        </w:rPr>
        <w:t>również w energetyce.</w:t>
      </w:r>
    </w:p>
    <w:p w14:paraId="2BB8AB3F" w14:textId="7FE13FBD" w:rsidR="00BF4935" w:rsidRPr="00BF4935" w:rsidRDefault="00BF4935" w:rsidP="007542D9">
      <w:pPr>
        <w:spacing w:after="120" w:line="23" w:lineRule="atLeast"/>
        <w:jc w:val="both"/>
        <w:rPr>
          <w:rFonts w:ascii="Arial" w:hAnsi="Arial" w:cs="Arial"/>
          <w:lang w:val="pl-PL"/>
        </w:rPr>
      </w:pPr>
      <w:r w:rsidRPr="00BF4935">
        <w:rPr>
          <w:rFonts w:ascii="Arial" w:hAnsi="Arial" w:cs="Arial"/>
          <w:i/>
          <w:iCs/>
          <w:lang w:val="pl-PL"/>
        </w:rPr>
        <w:t>Zmiana modelu rynku energetycznego i standaryzacja wymiany danych między operatorami sieci, a sprzedawcami to początek transformacji cyfrowej energetyki na szeroką skalę. Dla każdej firmy energetycznej to wielka szansa na zwiększenie bazy klientów, dosprzedaż dodatkowych produktów i usług, automatyzację procesów i rozwój nowoczesnych produktów, połączonych z profilem zużycia.</w:t>
      </w:r>
      <w:r>
        <w:rPr>
          <w:rFonts w:ascii="Arial" w:hAnsi="Arial" w:cs="Arial"/>
          <w:i/>
          <w:iCs/>
          <w:lang w:val="pl-PL"/>
        </w:rPr>
        <w:t xml:space="preserve"> </w:t>
      </w:r>
      <w:r w:rsidRPr="00BF4935">
        <w:rPr>
          <w:rFonts w:ascii="Arial" w:hAnsi="Arial" w:cs="Arial"/>
          <w:i/>
          <w:iCs/>
          <w:lang w:val="pl-PL"/>
        </w:rPr>
        <w:t>Jest to jednak i wielkie wyzwanie, bardziej konkurencyjny rynek, na którym zapewne pojawią się też nowi gracze.</w:t>
      </w:r>
      <w:r w:rsidRPr="00BF4935">
        <w:rPr>
          <w:rFonts w:ascii="Arial" w:hAnsi="Arial" w:cs="Arial"/>
          <w:lang w:val="pl-PL"/>
        </w:rPr>
        <w:t xml:space="preserve"> </w:t>
      </w:r>
      <w:r w:rsidRPr="00BF4935">
        <w:rPr>
          <w:rFonts w:ascii="Arial" w:hAnsi="Arial" w:cs="Arial"/>
          <w:i/>
          <w:iCs/>
          <w:lang w:val="pl-PL"/>
        </w:rPr>
        <w:t>Dbałość o doświadczenia klienta, dobrą ofertę i wzmocnienie</w:t>
      </w:r>
      <w:r>
        <w:rPr>
          <w:rFonts w:ascii="Arial" w:hAnsi="Arial" w:cs="Arial"/>
          <w:i/>
          <w:iCs/>
          <w:lang w:val="pl-PL"/>
        </w:rPr>
        <w:t xml:space="preserve"> własnej marki firm</w:t>
      </w:r>
      <w:r w:rsidRPr="00BF4935">
        <w:rPr>
          <w:rFonts w:ascii="Arial" w:hAnsi="Arial" w:cs="Arial"/>
          <w:i/>
          <w:iCs/>
          <w:lang w:val="pl-PL"/>
        </w:rPr>
        <w:t xml:space="preserve"> staną się jeszcze istotniejsze niż dzisiaj</w:t>
      </w:r>
      <w:r w:rsidRPr="00BF4935">
        <w:rPr>
          <w:rFonts w:ascii="Arial" w:hAnsi="Arial" w:cs="Arial"/>
          <w:lang w:val="pl-PL"/>
        </w:rPr>
        <w:t xml:space="preserve"> – na te możliwości, ale także wyzwania zwraca uwagę Magdalena Borek–Dwojak, dyrektork</w:t>
      </w:r>
      <w:r w:rsidR="00B51B57">
        <w:rPr>
          <w:rFonts w:ascii="Arial" w:hAnsi="Arial" w:cs="Arial"/>
          <w:lang w:val="pl-PL"/>
        </w:rPr>
        <w:t>a</w:t>
      </w:r>
      <w:r w:rsidR="00CC02A8">
        <w:rPr>
          <w:rFonts w:ascii="Arial" w:hAnsi="Arial" w:cs="Arial"/>
          <w:lang w:val="pl-PL"/>
        </w:rPr>
        <w:t xml:space="preserve"> </w:t>
      </w:r>
      <w:r w:rsidRPr="00BF4935">
        <w:rPr>
          <w:rFonts w:ascii="Arial" w:hAnsi="Arial" w:cs="Arial"/>
          <w:lang w:val="pl-PL"/>
        </w:rPr>
        <w:t xml:space="preserve">Customer Experience </w:t>
      </w:r>
      <w:r w:rsidR="009106B0">
        <w:rPr>
          <w:rFonts w:ascii="Arial" w:hAnsi="Arial" w:cs="Arial"/>
          <w:lang w:val="pl-PL"/>
        </w:rPr>
        <w:t>&amp;</w:t>
      </w:r>
      <w:r w:rsidRPr="00BF4935">
        <w:rPr>
          <w:rFonts w:ascii="Arial" w:hAnsi="Arial" w:cs="Arial"/>
          <w:lang w:val="pl-PL"/>
        </w:rPr>
        <w:t xml:space="preserve"> Digital</w:t>
      </w:r>
      <w:r w:rsidR="009106B0">
        <w:rPr>
          <w:rFonts w:ascii="Arial" w:hAnsi="Arial" w:cs="Arial"/>
          <w:lang w:val="pl-PL"/>
        </w:rPr>
        <w:t xml:space="preserve"> w E.ON Polska.</w:t>
      </w:r>
    </w:p>
    <w:p w14:paraId="7B8F2A44" w14:textId="09B179F4" w:rsidR="00F62C47" w:rsidRDefault="00F62C47" w:rsidP="007542D9">
      <w:pPr>
        <w:spacing w:after="120" w:line="23" w:lineRule="atLeast"/>
        <w:jc w:val="both"/>
        <w:rPr>
          <w:rFonts w:ascii="Arial" w:hAnsi="Arial" w:cs="Arial"/>
          <w:lang w:val="pl-PL"/>
        </w:rPr>
      </w:pPr>
      <w:r>
        <w:rPr>
          <w:rFonts w:ascii="Arial" w:hAnsi="Arial" w:cs="Arial"/>
          <w:lang w:val="pl-PL"/>
        </w:rPr>
        <w:t>Z perspektywy klienta E.ON Polska, a</w:t>
      </w:r>
      <w:r w:rsidR="00423473">
        <w:rPr>
          <w:rFonts w:ascii="Arial" w:hAnsi="Arial" w:cs="Arial"/>
          <w:lang w:val="pl-PL"/>
        </w:rPr>
        <w:t xml:space="preserve"> </w:t>
      </w:r>
      <w:r>
        <w:rPr>
          <w:rFonts w:ascii="Arial" w:hAnsi="Arial" w:cs="Arial"/>
          <w:lang w:val="pl-PL"/>
        </w:rPr>
        <w:t xml:space="preserve">także każdej innej firmy energetycznej, </w:t>
      </w:r>
      <w:r w:rsidRPr="00F62C47">
        <w:rPr>
          <w:rFonts w:ascii="Arial" w:hAnsi="Arial" w:cs="Arial"/>
          <w:lang w:val="pl-PL"/>
        </w:rPr>
        <w:t>Centraln</w:t>
      </w:r>
      <w:r>
        <w:rPr>
          <w:rFonts w:ascii="Arial" w:hAnsi="Arial" w:cs="Arial"/>
          <w:lang w:val="pl-PL"/>
        </w:rPr>
        <w:t>y</w:t>
      </w:r>
      <w:r w:rsidRPr="00F62C47">
        <w:rPr>
          <w:rFonts w:ascii="Arial" w:hAnsi="Arial" w:cs="Arial"/>
          <w:lang w:val="pl-PL"/>
        </w:rPr>
        <w:t xml:space="preserve"> System</w:t>
      </w:r>
      <w:r>
        <w:rPr>
          <w:rFonts w:ascii="Arial" w:hAnsi="Arial" w:cs="Arial"/>
          <w:lang w:val="pl-PL"/>
        </w:rPr>
        <w:t xml:space="preserve"> </w:t>
      </w:r>
      <w:r w:rsidRPr="00F62C47">
        <w:rPr>
          <w:rFonts w:ascii="Arial" w:hAnsi="Arial" w:cs="Arial"/>
          <w:lang w:val="pl-PL"/>
        </w:rPr>
        <w:t>Informacji Rynku Energii</w:t>
      </w:r>
      <w:r>
        <w:rPr>
          <w:rFonts w:ascii="Arial" w:hAnsi="Arial" w:cs="Arial"/>
          <w:lang w:val="pl-PL"/>
        </w:rPr>
        <w:t xml:space="preserve"> oznacza szereg korzyści. Wśród nich znajdą się, m.in.:</w:t>
      </w:r>
    </w:p>
    <w:p w14:paraId="424B3899" w14:textId="77777777" w:rsidR="00F62C47" w:rsidRDefault="00F62C47" w:rsidP="007542D9">
      <w:pPr>
        <w:pStyle w:val="Akapitzlist"/>
        <w:numPr>
          <w:ilvl w:val="0"/>
          <w:numId w:val="1"/>
        </w:numPr>
        <w:spacing w:after="120" w:line="23" w:lineRule="atLeast"/>
        <w:contextualSpacing w:val="0"/>
        <w:rPr>
          <w:rFonts w:ascii="Arial" w:hAnsi="Arial" w:cs="Arial"/>
        </w:rPr>
      </w:pPr>
      <w:r w:rsidRPr="00F62C47">
        <w:rPr>
          <w:rFonts w:ascii="Arial" w:hAnsi="Arial" w:cs="Arial"/>
        </w:rPr>
        <w:t>bezpłatny dostęp do danych dotyczących własnych punktów poboru energii, w tym do danych pomiarowych,</w:t>
      </w:r>
    </w:p>
    <w:p w14:paraId="18D9EA77" w14:textId="77777777" w:rsidR="00F62C47" w:rsidRDefault="00F62C47" w:rsidP="007542D9">
      <w:pPr>
        <w:pStyle w:val="Akapitzlist"/>
        <w:numPr>
          <w:ilvl w:val="0"/>
          <w:numId w:val="1"/>
        </w:numPr>
        <w:spacing w:after="120" w:line="23" w:lineRule="atLeast"/>
        <w:contextualSpacing w:val="0"/>
        <w:rPr>
          <w:rFonts w:ascii="Arial" w:hAnsi="Arial" w:cs="Arial"/>
        </w:rPr>
      </w:pPr>
      <w:r w:rsidRPr="00F62C47">
        <w:rPr>
          <w:rFonts w:ascii="Arial" w:hAnsi="Arial" w:cs="Arial"/>
        </w:rPr>
        <w:t>łatwiejsz</w:t>
      </w:r>
      <w:r>
        <w:rPr>
          <w:rFonts w:ascii="Arial" w:hAnsi="Arial" w:cs="Arial"/>
        </w:rPr>
        <w:t>y</w:t>
      </w:r>
      <w:r w:rsidRPr="00F62C47">
        <w:rPr>
          <w:rFonts w:ascii="Arial" w:hAnsi="Arial" w:cs="Arial"/>
        </w:rPr>
        <w:t xml:space="preserve"> oraz krótsz</w:t>
      </w:r>
      <w:r>
        <w:rPr>
          <w:rFonts w:ascii="Arial" w:hAnsi="Arial" w:cs="Arial"/>
        </w:rPr>
        <w:t>y</w:t>
      </w:r>
      <w:r w:rsidRPr="00F62C47">
        <w:rPr>
          <w:rFonts w:ascii="Arial" w:hAnsi="Arial" w:cs="Arial"/>
        </w:rPr>
        <w:t xml:space="preserve"> czas realizacji procesów rynku energii m.in. zmiany sprzedawcy (docelow</w:t>
      </w:r>
      <w:r>
        <w:rPr>
          <w:rFonts w:ascii="Arial" w:hAnsi="Arial" w:cs="Arial"/>
        </w:rPr>
        <w:t>o ten</w:t>
      </w:r>
      <w:r w:rsidRPr="00F62C47">
        <w:rPr>
          <w:rFonts w:ascii="Arial" w:hAnsi="Arial" w:cs="Arial"/>
        </w:rPr>
        <w:t xml:space="preserve"> proces ma trwać tylko 24h),</w:t>
      </w:r>
    </w:p>
    <w:p w14:paraId="2389B3C5" w14:textId="77777777" w:rsidR="00F62C47" w:rsidRDefault="00F62C47" w:rsidP="007542D9">
      <w:pPr>
        <w:pStyle w:val="Akapitzlist"/>
        <w:numPr>
          <w:ilvl w:val="0"/>
          <w:numId w:val="1"/>
        </w:numPr>
        <w:spacing w:after="120" w:line="23" w:lineRule="atLeast"/>
        <w:contextualSpacing w:val="0"/>
        <w:rPr>
          <w:rFonts w:ascii="Arial" w:hAnsi="Arial" w:cs="Arial"/>
        </w:rPr>
      </w:pPr>
      <w:r w:rsidRPr="00F62C47">
        <w:rPr>
          <w:rFonts w:ascii="Arial" w:hAnsi="Arial" w:cs="Arial"/>
        </w:rPr>
        <w:t xml:space="preserve">weryfikacja indywidualnego poboru oraz oddania energii elektrycznej do sieci, </w:t>
      </w:r>
    </w:p>
    <w:p w14:paraId="08DE61BE" w14:textId="56585904" w:rsidR="00F62C47" w:rsidRDefault="00F62C47" w:rsidP="007542D9">
      <w:pPr>
        <w:pStyle w:val="Akapitzlist"/>
        <w:numPr>
          <w:ilvl w:val="0"/>
          <w:numId w:val="1"/>
        </w:numPr>
        <w:spacing w:after="120" w:line="23" w:lineRule="atLeast"/>
        <w:contextualSpacing w:val="0"/>
        <w:rPr>
          <w:rFonts w:ascii="Arial" w:hAnsi="Arial" w:cs="Arial"/>
        </w:rPr>
      </w:pPr>
      <w:r w:rsidRPr="00F62C47">
        <w:rPr>
          <w:rFonts w:ascii="Arial" w:hAnsi="Arial" w:cs="Arial"/>
        </w:rPr>
        <w:t>podejmowani</w:t>
      </w:r>
      <w:r>
        <w:rPr>
          <w:rFonts w:ascii="Arial" w:hAnsi="Arial" w:cs="Arial"/>
        </w:rPr>
        <w:t>e</w:t>
      </w:r>
      <w:r w:rsidRPr="00F62C47">
        <w:rPr>
          <w:rFonts w:ascii="Arial" w:hAnsi="Arial" w:cs="Arial"/>
        </w:rPr>
        <w:t xml:space="preserve"> decyzji dot. wykorzystania energii elektrycznej i obniżenia kosztu jej użytkowania na podstawie rzetelnych danych (optymalizacja domowego budżetu </w:t>
      </w:r>
      <w:r w:rsidRPr="00F62C47">
        <w:rPr>
          <w:rFonts w:ascii="Arial" w:hAnsi="Arial" w:cs="Arial"/>
        </w:rPr>
        <w:lastRenderedPageBreak/>
        <w:t>dzięki danym z inteligentnych liczników czy planowanie zużycia poza szczytem</w:t>
      </w:r>
      <w:r>
        <w:rPr>
          <w:rFonts w:ascii="Arial" w:hAnsi="Arial" w:cs="Arial"/>
        </w:rPr>
        <w:t xml:space="preserve">, co oznacza rozwój </w:t>
      </w:r>
      <w:r w:rsidRPr="00F62C47">
        <w:rPr>
          <w:rFonts w:ascii="Arial" w:hAnsi="Arial" w:cs="Arial"/>
        </w:rPr>
        <w:t>ekoświadomoś</w:t>
      </w:r>
      <w:r>
        <w:rPr>
          <w:rFonts w:ascii="Arial" w:hAnsi="Arial" w:cs="Arial"/>
        </w:rPr>
        <w:t>ci</w:t>
      </w:r>
      <w:r w:rsidRPr="00F62C47">
        <w:rPr>
          <w:rFonts w:ascii="Arial" w:hAnsi="Arial" w:cs="Arial"/>
        </w:rPr>
        <w:t>)</w:t>
      </w:r>
      <w:r>
        <w:rPr>
          <w:rFonts w:ascii="Arial" w:hAnsi="Arial" w:cs="Arial"/>
        </w:rPr>
        <w:t>,</w:t>
      </w:r>
    </w:p>
    <w:p w14:paraId="51ED35E8" w14:textId="77777777" w:rsidR="00F62C47" w:rsidRDefault="00F62C47" w:rsidP="007542D9">
      <w:pPr>
        <w:pStyle w:val="Akapitzlist"/>
        <w:numPr>
          <w:ilvl w:val="0"/>
          <w:numId w:val="1"/>
        </w:numPr>
        <w:spacing w:after="120" w:line="23" w:lineRule="atLeast"/>
        <w:contextualSpacing w:val="0"/>
        <w:rPr>
          <w:rFonts w:ascii="Arial" w:hAnsi="Arial" w:cs="Arial"/>
        </w:rPr>
      </w:pPr>
      <w:r w:rsidRPr="00F62C47">
        <w:rPr>
          <w:rFonts w:ascii="Arial" w:hAnsi="Arial" w:cs="Arial"/>
        </w:rPr>
        <w:t>udostępnianie własnych informacji rynku energii, w tym danych pomiarowych, wybranym przez siebie podmiotom np. w celu przygotowania spersonalizowanych ofert cenowych zależnych od parametrów zużycia,</w:t>
      </w:r>
    </w:p>
    <w:p w14:paraId="70ECCA37" w14:textId="77777777" w:rsidR="00F62C47" w:rsidRDefault="00F62C47" w:rsidP="007542D9">
      <w:pPr>
        <w:pStyle w:val="Akapitzlist"/>
        <w:numPr>
          <w:ilvl w:val="0"/>
          <w:numId w:val="1"/>
        </w:numPr>
        <w:spacing w:after="120" w:line="23" w:lineRule="atLeast"/>
        <w:contextualSpacing w:val="0"/>
        <w:rPr>
          <w:rFonts w:ascii="Arial" w:hAnsi="Arial" w:cs="Arial"/>
        </w:rPr>
      </w:pPr>
      <w:r w:rsidRPr="00F62C47">
        <w:rPr>
          <w:rFonts w:ascii="Arial" w:hAnsi="Arial" w:cs="Arial"/>
        </w:rPr>
        <w:t>bezpieczeństwo informacji i ochrony danych osobowych zgodnie z wymaganiami obowiązującymi w Unii Europejskiej,</w:t>
      </w:r>
    </w:p>
    <w:p w14:paraId="308A5194" w14:textId="77777777" w:rsidR="00F62C47" w:rsidRDefault="00F62C47" w:rsidP="007542D9">
      <w:pPr>
        <w:pStyle w:val="Akapitzlist"/>
        <w:numPr>
          <w:ilvl w:val="0"/>
          <w:numId w:val="1"/>
        </w:numPr>
        <w:spacing w:after="120" w:line="23" w:lineRule="atLeast"/>
        <w:contextualSpacing w:val="0"/>
        <w:rPr>
          <w:rFonts w:ascii="Arial" w:hAnsi="Arial" w:cs="Arial"/>
        </w:rPr>
      </w:pPr>
      <w:r w:rsidRPr="00F62C47">
        <w:rPr>
          <w:rFonts w:ascii="Arial" w:hAnsi="Arial" w:cs="Arial"/>
        </w:rPr>
        <w:t xml:space="preserve">kontrola indywidualnego zapotrzebowania energetycznego nawet w cyklach 15 minutowych </w:t>
      </w:r>
    </w:p>
    <w:p w14:paraId="2EEF9932" w14:textId="7BE44E6F" w:rsidR="00F62C47" w:rsidRDefault="00F62C47" w:rsidP="007542D9">
      <w:pPr>
        <w:pStyle w:val="Akapitzlist"/>
        <w:numPr>
          <w:ilvl w:val="0"/>
          <w:numId w:val="1"/>
        </w:numPr>
        <w:spacing w:after="120" w:line="23" w:lineRule="atLeast"/>
        <w:contextualSpacing w:val="0"/>
        <w:rPr>
          <w:rFonts w:ascii="Arial" w:hAnsi="Arial" w:cs="Arial"/>
        </w:rPr>
      </w:pPr>
      <w:r>
        <w:rPr>
          <w:rFonts w:ascii="Arial" w:hAnsi="Arial" w:cs="Arial"/>
        </w:rPr>
        <w:t xml:space="preserve">dostęp do </w:t>
      </w:r>
      <w:r w:rsidRPr="00F62C47">
        <w:rPr>
          <w:rFonts w:ascii="Arial" w:hAnsi="Arial" w:cs="Arial"/>
        </w:rPr>
        <w:t xml:space="preserve">nowych produktów, które zapewne powstaną np. promocje typu </w:t>
      </w:r>
      <w:r>
        <w:rPr>
          <w:rFonts w:ascii="Arial" w:hAnsi="Arial" w:cs="Arial"/>
        </w:rPr>
        <w:t>„</w:t>
      </w:r>
      <w:r w:rsidRPr="00F62C47">
        <w:rPr>
          <w:rFonts w:ascii="Arial" w:hAnsi="Arial" w:cs="Arial"/>
        </w:rPr>
        <w:t>happy hours</w:t>
      </w:r>
      <w:r>
        <w:rPr>
          <w:rFonts w:ascii="Arial" w:hAnsi="Arial" w:cs="Arial"/>
        </w:rPr>
        <w:t xml:space="preserve">” </w:t>
      </w:r>
    </w:p>
    <w:p w14:paraId="18584779" w14:textId="329620A1" w:rsidR="00F62C47" w:rsidRDefault="00F62C47" w:rsidP="007542D9">
      <w:pPr>
        <w:pStyle w:val="Akapitzlist"/>
        <w:numPr>
          <w:ilvl w:val="0"/>
          <w:numId w:val="1"/>
        </w:numPr>
        <w:spacing w:after="120" w:line="23" w:lineRule="atLeast"/>
        <w:contextualSpacing w:val="0"/>
        <w:rPr>
          <w:rFonts w:ascii="Arial" w:hAnsi="Arial" w:cs="Arial"/>
        </w:rPr>
      </w:pPr>
      <w:r w:rsidRPr="00F62C47">
        <w:rPr>
          <w:rFonts w:ascii="Arial" w:hAnsi="Arial" w:cs="Arial"/>
        </w:rPr>
        <w:t>szybsz</w:t>
      </w:r>
      <w:r>
        <w:rPr>
          <w:rFonts w:ascii="Arial" w:hAnsi="Arial" w:cs="Arial"/>
        </w:rPr>
        <w:t xml:space="preserve">a </w:t>
      </w:r>
      <w:r w:rsidRPr="00F62C47">
        <w:rPr>
          <w:rFonts w:ascii="Arial" w:hAnsi="Arial" w:cs="Arial"/>
        </w:rPr>
        <w:t>wymian</w:t>
      </w:r>
      <w:r>
        <w:rPr>
          <w:rFonts w:ascii="Arial" w:hAnsi="Arial" w:cs="Arial"/>
        </w:rPr>
        <w:t>a</w:t>
      </w:r>
      <w:r w:rsidRPr="00F62C47">
        <w:rPr>
          <w:rFonts w:ascii="Arial" w:hAnsi="Arial" w:cs="Arial"/>
        </w:rPr>
        <w:t xml:space="preserve"> informacji (np. zapytanie/ reklamacje) na linii klient – sprzedawca – OSD</w:t>
      </w:r>
      <w:r>
        <w:rPr>
          <w:rFonts w:ascii="Arial" w:hAnsi="Arial" w:cs="Arial"/>
        </w:rPr>
        <w:t>.</w:t>
      </w:r>
    </w:p>
    <w:p w14:paraId="5EDBFFF3" w14:textId="394642CC" w:rsidR="00F62C47" w:rsidRDefault="00C37642" w:rsidP="007542D9">
      <w:pPr>
        <w:spacing w:after="120" w:line="23" w:lineRule="atLeast"/>
        <w:jc w:val="both"/>
        <w:rPr>
          <w:rFonts w:ascii="Arial" w:hAnsi="Arial" w:cs="Arial"/>
          <w:b/>
          <w:bCs/>
        </w:rPr>
      </w:pPr>
      <w:r>
        <w:rPr>
          <w:rFonts w:ascii="Arial" w:hAnsi="Arial" w:cs="Arial"/>
          <w:b/>
          <w:bCs/>
        </w:rPr>
        <w:t>Sektorowe korzyści wynikające z CSIRE</w:t>
      </w:r>
    </w:p>
    <w:p w14:paraId="12F02A85" w14:textId="209B8146" w:rsidR="00C37642" w:rsidRPr="00C37642" w:rsidRDefault="00C37642" w:rsidP="007542D9">
      <w:pPr>
        <w:spacing w:after="120" w:line="23" w:lineRule="atLeast"/>
        <w:jc w:val="both"/>
        <w:rPr>
          <w:rFonts w:ascii="Arial" w:eastAsia="Times New Roman" w:hAnsi="Arial" w:cs="Arial"/>
          <w:lang w:val="pl-PL" w:eastAsia="pl-PL"/>
        </w:rPr>
      </w:pPr>
      <w:r w:rsidRPr="00C37642">
        <w:rPr>
          <w:rFonts w:ascii="Arial" w:eastAsia="Times New Roman" w:hAnsi="Arial" w:cs="Arial"/>
          <w:lang w:val="pl-PL" w:eastAsia="pl-PL"/>
        </w:rPr>
        <w:t xml:space="preserve">Perspektywa korzyści dla klienta to także możliwości, jakie E.ON Polska, jako sprzedawca, zyska dzięki CSIRE.  Wzrost konkurencyjności, ale także zwiększona transparentność i możliwość efektywniejszego planowania ofert to tylko kilka aspektów, na które </w:t>
      </w:r>
      <w:r>
        <w:rPr>
          <w:rFonts w:ascii="Arial" w:eastAsia="Times New Roman" w:hAnsi="Arial" w:cs="Arial"/>
          <w:lang w:val="pl-PL" w:eastAsia="pl-PL"/>
        </w:rPr>
        <w:t>sprzedawcy energii elektrycznej liczą</w:t>
      </w:r>
      <w:r w:rsidRPr="00C37642">
        <w:rPr>
          <w:rFonts w:ascii="Arial" w:eastAsia="Times New Roman" w:hAnsi="Arial" w:cs="Arial"/>
          <w:lang w:val="pl-PL" w:eastAsia="pl-PL"/>
        </w:rPr>
        <w:t xml:space="preserve"> po </w:t>
      </w:r>
      <w:r>
        <w:rPr>
          <w:rFonts w:ascii="Arial" w:eastAsia="Times New Roman" w:hAnsi="Arial" w:cs="Arial"/>
          <w:lang w:val="pl-PL" w:eastAsia="pl-PL"/>
        </w:rPr>
        <w:t>zakończeniu implementacji rozwiązania</w:t>
      </w:r>
      <w:r w:rsidRPr="00C37642">
        <w:rPr>
          <w:rFonts w:ascii="Arial" w:eastAsia="Times New Roman" w:hAnsi="Arial" w:cs="Arial"/>
          <w:lang w:val="pl-PL" w:eastAsia="pl-PL"/>
        </w:rPr>
        <w:t>.</w:t>
      </w:r>
    </w:p>
    <w:p w14:paraId="229BF0C2" w14:textId="499221C0" w:rsidR="00C37642" w:rsidRDefault="00C37642" w:rsidP="007542D9">
      <w:pPr>
        <w:spacing w:after="120" w:line="23" w:lineRule="atLeast"/>
        <w:jc w:val="both"/>
        <w:rPr>
          <w:rFonts w:ascii="Arial" w:eastAsia="Times New Roman" w:hAnsi="Arial" w:cs="Arial"/>
          <w:lang w:val="pl-PL" w:eastAsia="pl-PL"/>
        </w:rPr>
      </w:pPr>
      <w:r w:rsidRPr="00C37642">
        <w:rPr>
          <w:rFonts w:ascii="Arial" w:eastAsia="Times New Roman" w:hAnsi="Arial" w:cs="Arial"/>
          <w:i/>
          <w:iCs/>
          <w:lang w:val="pl-PL" w:eastAsia="pl-PL"/>
        </w:rPr>
        <w:t>CSIRE z perspektywy klienta</w:t>
      </w:r>
      <w:r>
        <w:rPr>
          <w:rFonts w:ascii="Arial" w:eastAsia="Times New Roman" w:hAnsi="Arial" w:cs="Arial"/>
          <w:i/>
          <w:iCs/>
          <w:lang w:val="pl-PL" w:eastAsia="pl-PL"/>
        </w:rPr>
        <w:t>,</w:t>
      </w:r>
      <w:r w:rsidRPr="00C37642">
        <w:rPr>
          <w:rFonts w:ascii="Arial" w:eastAsia="Times New Roman" w:hAnsi="Arial" w:cs="Arial"/>
          <w:i/>
          <w:iCs/>
          <w:lang w:val="pl-PL" w:eastAsia="pl-PL"/>
        </w:rPr>
        <w:t xml:space="preserve"> to jasny i zrozumiały dostęp do danych o własnym zużyciu, lub produkcji np. z własnego źródła </w:t>
      </w:r>
      <w:r>
        <w:rPr>
          <w:rFonts w:ascii="Arial" w:eastAsia="Times New Roman" w:hAnsi="Arial" w:cs="Arial"/>
          <w:i/>
          <w:iCs/>
          <w:lang w:val="pl-PL" w:eastAsia="pl-PL"/>
        </w:rPr>
        <w:t>fotowoltaicznego</w:t>
      </w:r>
      <w:r w:rsidRPr="00C37642">
        <w:rPr>
          <w:rFonts w:ascii="Arial" w:eastAsia="Times New Roman" w:hAnsi="Arial" w:cs="Arial"/>
          <w:i/>
          <w:iCs/>
          <w:lang w:val="pl-PL" w:eastAsia="pl-PL"/>
        </w:rPr>
        <w:t>. Z pewnością będą one miały wpływ na podejmowanie świadomych decyzji o wykorzystywaniu energii na swoje potrzeby. Docelowo</w:t>
      </w:r>
      <w:r>
        <w:rPr>
          <w:rFonts w:ascii="Arial" w:eastAsia="Times New Roman" w:hAnsi="Arial" w:cs="Arial"/>
          <w:i/>
          <w:iCs/>
          <w:lang w:val="pl-PL" w:eastAsia="pl-PL"/>
        </w:rPr>
        <w:t>,</w:t>
      </w:r>
      <w:r w:rsidRPr="00C37642">
        <w:rPr>
          <w:rFonts w:ascii="Arial" w:eastAsia="Times New Roman" w:hAnsi="Arial" w:cs="Arial"/>
          <w:i/>
          <w:iCs/>
          <w:lang w:val="pl-PL" w:eastAsia="pl-PL"/>
        </w:rPr>
        <w:t xml:space="preserve"> w chwili wprowadzenia inteligentnego opomiarowania i nowych dynamicznych cen w produktach, możliwy będzie wybór produktu i dostawcy energii elektrycznej odpowiadający indywidualnemu schematowi zużycia energii. Takie podejście będzie generowało impulsy do optymalnego wykorzystania energii na swoje potrzeby na zasadzie „płacę za to, ile i kiedy zużywam” – </w:t>
      </w:r>
      <w:r w:rsidRPr="00C37642">
        <w:rPr>
          <w:rFonts w:ascii="Arial" w:eastAsia="Times New Roman" w:hAnsi="Arial" w:cs="Arial"/>
          <w:lang w:val="pl-PL" w:eastAsia="pl-PL"/>
        </w:rPr>
        <w:t xml:space="preserve">wskazuje Małgorzata Eull, dyrektorka pionu klienta biznesowego </w:t>
      </w:r>
      <w:r>
        <w:rPr>
          <w:rFonts w:ascii="Arial" w:eastAsia="Times New Roman" w:hAnsi="Arial" w:cs="Arial"/>
          <w:lang w:val="pl-PL" w:eastAsia="pl-PL"/>
        </w:rPr>
        <w:t>w E.ON Polska</w:t>
      </w:r>
      <w:r w:rsidRPr="00C37642">
        <w:rPr>
          <w:rFonts w:ascii="Arial" w:eastAsia="Times New Roman" w:hAnsi="Arial" w:cs="Arial"/>
          <w:lang w:val="pl-PL" w:eastAsia="pl-PL"/>
        </w:rPr>
        <w:t>.</w:t>
      </w:r>
    </w:p>
    <w:p w14:paraId="17D4A1C9" w14:textId="5DA06934" w:rsidR="00C37642" w:rsidRPr="00C37642" w:rsidRDefault="00C37642" w:rsidP="007542D9">
      <w:pPr>
        <w:spacing w:after="120" w:line="23" w:lineRule="atLeast"/>
        <w:jc w:val="both"/>
        <w:rPr>
          <w:rFonts w:ascii="Arial" w:eastAsia="Times New Roman" w:hAnsi="Arial" w:cs="Arial"/>
          <w:color w:val="39393A"/>
          <w:lang w:val="pl-PL" w:eastAsia="pl-PL"/>
        </w:rPr>
      </w:pPr>
      <w:r w:rsidRPr="00C37642">
        <w:rPr>
          <w:rFonts w:ascii="Arial" w:eastAsia="Times New Roman" w:hAnsi="Arial" w:cs="Arial"/>
          <w:lang w:val="pl-PL" w:eastAsia="pl-PL"/>
        </w:rPr>
        <w:t xml:space="preserve">CSIRE </w:t>
      </w:r>
      <w:r w:rsidR="00BD05BA">
        <w:rPr>
          <w:rFonts w:ascii="Arial" w:eastAsia="Times New Roman" w:hAnsi="Arial" w:cs="Arial"/>
          <w:lang w:val="pl-PL" w:eastAsia="pl-PL"/>
        </w:rPr>
        <w:t xml:space="preserve">da </w:t>
      </w:r>
      <w:r w:rsidRPr="00C37642">
        <w:rPr>
          <w:rFonts w:ascii="Arial" w:eastAsia="Times New Roman" w:hAnsi="Arial" w:cs="Arial"/>
          <w:lang w:val="pl-PL" w:eastAsia="pl-PL"/>
        </w:rPr>
        <w:t xml:space="preserve">nowe możliwości wykorzystania danych pozyskiwanych z rynku energii. System pozwoli na dostęp do wybranych </w:t>
      </w:r>
      <w:r w:rsidR="00F67D8F">
        <w:rPr>
          <w:rFonts w:ascii="Arial" w:eastAsia="Times New Roman" w:hAnsi="Arial" w:cs="Arial"/>
          <w:lang w:val="pl-PL" w:eastAsia="pl-PL"/>
        </w:rPr>
        <w:t>informacji</w:t>
      </w:r>
      <w:r w:rsidR="00F67D8F" w:rsidRPr="00C37642">
        <w:rPr>
          <w:rFonts w:ascii="Arial" w:eastAsia="Times New Roman" w:hAnsi="Arial" w:cs="Arial"/>
          <w:lang w:val="pl-PL" w:eastAsia="pl-PL"/>
        </w:rPr>
        <w:t xml:space="preserve"> </w:t>
      </w:r>
      <w:r w:rsidRPr="00C37642">
        <w:rPr>
          <w:rFonts w:ascii="Arial" w:eastAsia="Times New Roman" w:hAnsi="Arial" w:cs="Arial"/>
          <w:lang w:val="pl-PL" w:eastAsia="pl-PL"/>
        </w:rPr>
        <w:t>zagregowanych na potrzeby rozwoju nowych usług, prowadzenia prac analityczno-badawczych oraz opracowań dziennikarskich. Praca na tak dużej ilości danych pozwoli szyb</w:t>
      </w:r>
      <w:r>
        <w:rPr>
          <w:rFonts w:ascii="Arial" w:eastAsia="Times New Roman" w:hAnsi="Arial" w:cs="Arial"/>
          <w:lang w:val="pl-PL" w:eastAsia="pl-PL"/>
        </w:rPr>
        <w:t>ciej</w:t>
      </w:r>
      <w:r w:rsidRPr="00C37642">
        <w:rPr>
          <w:rFonts w:ascii="Arial" w:eastAsia="Times New Roman" w:hAnsi="Arial" w:cs="Arial"/>
          <w:lang w:val="pl-PL" w:eastAsia="pl-PL"/>
        </w:rPr>
        <w:t>, skuteczniej planowa</w:t>
      </w:r>
      <w:r>
        <w:rPr>
          <w:rFonts w:ascii="Arial" w:eastAsia="Times New Roman" w:hAnsi="Arial" w:cs="Arial"/>
          <w:lang w:val="pl-PL" w:eastAsia="pl-PL"/>
        </w:rPr>
        <w:t>ć</w:t>
      </w:r>
      <w:r w:rsidRPr="00C37642">
        <w:rPr>
          <w:rFonts w:ascii="Arial" w:eastAsia="Times New Roman" w:hAnsi="Arial" w:cs="Arial"/>
          <w:lang w:val="pl-PL" w:eastAsia="pl-PL"/>
        </w:rPr>
        <w:t xml:space="preserve"> i wdraża</w:t>
      </w:r>
      <w:r>
        <w:rPr>
          <w:rFonts w:ascii="Arial" w:eastAsia="Times New Roman" w:hAnsi="Arial" w:cs="Arial"/>
          <w:lang w:val="pl-PL" w:eastAsia="pl-PL"/>
        </w:rPr>
        <w:t>ć</w:t>
      </w:r>
      <w:r w:rsidRPr="00C37642">
        <w:rPr>
          <w:rFonts w:ascii="Arial" w:eastAsia="Times New Roman" w:hAnsi="Arial" w:cs="Arial"/>
          <w:lang w:val="pl-PL" w:eastAsia="pl-PL"/>
        </w:rPr>
        <w:t xml:space="preserve"> now</w:t>
      </w:r>
      <w:r>
        <w:rPr>
          <w:rFonts w:ascii="Arial" w:eastAsia="Times New Roman" w:hAnsi="Arial" w:cs="Arial"/>
          <w:lang w:val="pl-PL" w:eastAsia="pl-PL"/>
        </w:rPr>
        <w:t>e</w:t>
      </w:r>
      <w:r w:rsidRPr="00C37642">
        <w:rPr>
          <w:rFonts w:ascii="Arial" w:eastAsia="Times New Roman" w:hAnsi="Arial" w:cs="Arial"/>
          <w:lang w:val="pl-PL" w:eastAsia="pl-PL"/>
        </w:rPr>
        <w:t>, ciekawsz</w:t>
      </w:r>
      <w:r>
        <w:rPr>
          <w:rFonts w:ascii="Arial" w:eastAsia="Times New Roman" w:hAnsi="Arial" w:cs="Arial"/>
          <w:lang w:val="pl-PL" w:eastAsia="pl-PL"/>
        </w:rPr>
        <w:t>e</w:t>
      </w:r>
      <w:r w:rsidRPr="00C37642">
        <w:rPr>
          <w:rFonts w:ascii="Arial" w:eastAsia="Times New Roman" w:hAnsi="Arial" w:cs="Arial"/>
          <w:lang w:val="pl-PL" w:eastAsia="pl-PL"/>
        </w:rPr>
        <w:t xml:space="preserve"> rozwiąza</w:t>
      </w:r>
      <w:r>
        <w:rPr>
          <w:rFonts w:ascii="Arial" w:eastAsia="Times New Roman" w:hAnsi="Arial" w:cs="Arial"/>
          <w:lang w:val="pl-PL" w:eastAsia="pl-PL"/>
        </w:rPr>
        <w:t>nia</w:t>
      </w:r>
      <w:r w:rsidRPr="00C37642">
        <w:rPr>
          <w:rFonts w:ascii="Arial" w:eastAsia="Times New Roman" w:hAnsi="Arial" w:cs="Arial"/>
          <w:lang w:val="pl-PL" w:eastAsia="pl-PL"/>
        </w:rPr>
        <w:t xml:space="preserve"> oraz wyciąga</w:t>
      </w:r>
      <w:r>
        <w:rPr>
          <w:rFonts w:ascii="Arial" w:eastAsia="Times New Roman" w:hAnsi="Arial" w:cs="Arial"/>
          <w:lang w:val="pl-PL" w:eastAsia="pl-PL"/>
        </w:rPr>
        <w:t>ć</w:t>
      </w:r>
      <w:r w:rsidRPr="00C37642">
        <w:rPr>
          <w:rFonts w:ascii="Arial" w:eastAsia="Times New Roman" w:hAnsi="Arial" w:cs="Arial"/>
          <w:lang w:val="pl-PL" w:eastAsia="pl-PL"/>
        </w:rPr>
        <w:t xml:space="preserve"> wnios</w:t>
      </w:r>
      <w:r>
        <w:rPr>
          <w:rFonts w:ascii="Arial" w:eastAsia="Times New Roman" w:hAnsi="Arial" w:cs="Arial"/>
          <w:lang w:val="pl-PL" w:eastAsia="pl-PL"/>
        </w:rPr>
        <w:t>ki</w:t>
      </w:r>
      <w:r w:rsidRPr="00C37642">
        <w:rPr>
          <w:rFonts w:ascii="Arial" w:eastAsia="Times New Roman" w:hAnsi="Arial" w:cs="Arial"/>
          <w:lang w:val="pl-PL" w:eastAsia="pl-PL"/>
        </w:rPr>
        <w:t xml:space="preserve"> na przyszłość.</w:t>
      </w:r>
    </w:p>
    <w:p w14:paraId="2151E636" w14:textId="77777777" w:rsidR="00BD05BA" w:rsidRPr="00C37642" w:rsidRDefault="00BD05BA" w:rsidP="007542D9">
      <w:pPr>
        <w:spacing w:after="120" w:line="23" w:lineRule="atLeast"/>
        <w:jc w:val="both"/>
        <w:rPr>
          <w:rFonts w:ascii="Arial" w:eastAsia="Times New Roman" w:hAnsi="Arial" w:cs="Arial"/>
          <w:lang w:val="pl-PL" w:eastAsia="pl-PL"/>
        </w:rPr>
      </w:pPr>
      <w:r w:rsidRPr="00C37642">
        <w:rPr>
          <w:rFonts w:ascii="Arial" w:eastAsia="Times New Roman" w:hAnsi="Arial" w:cs="Arial"/>
          <w:i/>
          <w:iCs/>
          <w:color w:val="39393A"/>
          <w:lang w:val="pl-PL" w:eastAsia="pl-PL"/>
        </w:rPr>
        <w:t>Automatyzacja procesów i pewność danych, które ma zapewnić nam CSIRE, to oszczędność czasu, łatwiejsze zarządzanie oraz lepsza, bardziej efektywna koordynacja zadań. Biorąc pod uwagę liczbę danych, którymi się posługujemy, proces centralnej wymiany danych będzie rewolucją w naszej branży</w:t>
      </w:r>
      <w:r>
        <w:rPr>
          <w:rFonts w:ascii="Arial" w:eastAsia="Times New Roman" w:hAnsi="Arial" w:cs="Arial"/>
          <w:i/>
          <w:iCs/>
          <w:color w:val="39393A"/>
          <w:lang w:val="pl-PL" w:eastAsia="pl-PL"/>
        </w:rPr>
        <w:t xml:space="preserve"> </w:t>
      </w:r>
      <w:r w:rsidRPr="00C37642">
        <w:rPr>
          <w:rFonts w:ascii="Arial" w:eastAsia="Times New Roman" w:hAnsi="Arial" w:cs="Arial"/>
          <w:i/>
          <w:iCs/>
          <w:color w:val="39393A"/>
          <w:lang w:val="pl-PL" w:eastAsia="pl-PL"/>
        </w:rPr>
        <w:t xml:space="preserve">– </w:t>
      </w:r>
      <w:r w:rsidRPr="00C37642">
        <w:rPr>
          <w:rFonts w:ascii="Arial" w:eastAsia="Times New Roman" w:hAnsi="Arial" w:cs="Arial"/>
          <w:lang w:val="pl-PL" w:eastAsia="pl-PL"/>
        </w:rPr>
        <w:t>zaznacza Filip Jagodziński z zespołu Customer Experience</w:t>
      </w:r>
      <w:r>
        <w:rPr>
          <w:rFonts w:ascii="Arial" w:eastAsia="Times New Roman" w:hAnsi="Arial" w:cs="Arial"/>
          <w:lang w:val="pl-PL" w:eastAsia="pl-PL"/>
        </w:rPr>
        <w:t xml:space="preserve"> E.ON Polska</w:t>
      </w:r>
      <w:r w:rsidRPr="00C37642">
        <w:rPr>
          <w:rFonts w:ascii="Arial" w:eastAsia="Times New Roman" w:hAnsi="Arial" w:cs="Arial"/>
          <w:lang w:val="pl-PL" w:eastAsia="pl-PL"/>
        </w:rPr>
        <w:t>.</w:t>
      </w:r>
    </w:p>
    <w:p w14:paraId="534F48FA" w14:textId="481D8133" w:rsidR="00C37642" w:rsidRPr="00C37642" w:rsidRDefault="00C37642" w:rsidP="007542D9">
      <w:pPr>
        <w:spacing w:after="120" w:line="23" w:lineRule="atLeast"/>
        <w:jc w:val="both"/>
        <w:rPr>
          <w:rFonts w:ascii="Arial" w:eastAsia="Times New Roman" w:hAnsi="Arial" w:cs="Arial"/>
          <w:lang w:val="pl-PL" w:eastAsia="pl-PL"/>
        </w:rPr>
      </w:pPr>
      <w:r w:rsidRPr="00C37642">
        <w:rPr>
          <w:rFonts w:ascii="Arial" w:eastAsia="Times New Roman" w:hAnsi="Arial" w:cs="Arial"/>
          <w:lang w:val="pl-PL" w:eastAsia="pl-PL"/>
        </w:rPr>
        <w:t>Patrząc z perspektywy celów Grupy E.ON, a także z punktu widzenia całego sektora, CSIRE to dziś fundament digitalizacji energetyki w Polsce.</w:t>
      </w:r>
    </w:p>
    <w:p w14:paraId="01D0E08A" w14:textId="77777777" w:rsidR="00C37642" w:rsidRPr="00C37642" w:rsidRDefault="00C37642" w:rsidP="007542D9">
      <w:pPr>
        <w:spacing w:after="120" w:line="23" w:lineRule="atLeast"/>
        <w:jc w:val="both"/>
        <w:rPr>
          <w:rFonts w:ascii="Arial" w:hAnsi="Arial" w:cs="Arial"/>
          <w:b/>
          <w:bCs/>
        </w:rPr>
      </w:pPr>
    </w:p>
    <w:p w14:paraId="7EC049B5" w14:textId="77777777" w:rsidR="00FE5A33" w:rsidRPr="005422D8" w:rsidRDefault="00FE5A33" w:rsidP="007542D9">
      <w:pPr>
        <w:spacing w:after="120" w:line="23" w:lineRule="atLeast"/>
        <w:rPr>
          <w:rFonts w:ascii="Arial" w:hAnsi="Arial" w:cs="Arial"/>
          <w:lang w:val="pl-PL"/>
        </w:rPr>
      </w:pPr>
      <w:r w:rsidRPr="005422D8">
        <w:rPr>
          <w:rFonts w:ascii="Arial" w:hAnsi="Arial" w:cs="Arial"/>
          <w:lang w:val="pl-PL"/>
        </w:rPr>
        <w:t>***</w:t>
      </w:r>
    </w:p>
    <w:p w14:paraId="31D8918D" w14:textId="77777777" w:rsidR="00FE5A33" w:rsidRPr="005422D8" w:rsidRDefault="00FE5A33" w:rsidP="007542D9">
      <w:pPr>
        <w:spacing w:after="120" w:line="23" w:lineRule="atLeast"/>
        <w:rPr>
          <w:rFonts w:ascii="Arial" w:hAnsi="Arial" w:cs="Arial"/>
          <w:b/>
          <w:lang w:val="pl-PL"/>
        </w:rPr>
      </w:pPr>
      <w:r w:rsidRPr="005422D8">
        <w:rPr>
          <w:rFonts w:ascii="Arial" w:hAnsi="Arial" w:cs="Arial"/>
          <w:b/>
          <w:lang w:val="pl-PL"/>
        </w:rPr>
        <w:t xml:space="preserve">Dodatkowe informacje dla mediów: </w:t>
      </w:r>
      <w:r w:rsidRPr="005422D8">
        <w:rPr>
          <w:rFonts w:ascii="Arial" w:hAnsi="Arial" w:cs="Arial"/>
          <w:b/>
          <w:lang w:val="pl-PL"/>
        </w:rPr>
        <w:tab/>
      </w:r>
      <w:r w:rsidRPr="005422D8">
        <w:rPr>
          <w:rFonts w:ascii="Arial" w:hAnsi="Arial" w:cs="Arial"/>
          <w:b/>
          <w:lang w:val="pl-PL"/>
        </w:rPr>
        <w:tab/>
      </w:r>
      <w:r w:rsidRPr="005422D8">
        <w:rPr>
          <w:rFonts w:ascii="Arial" w:hAnsi="Arial" w:cs="Arial"/>
          <w:b/>
          <w:lang w:val="pl-PL"/>
        </w:rPr>
        <w:tab/>
      </w:r>
    </w:p>
    <w:p w14:paraId="5C549E2B" w14:textId="77777777" w:rsidR="00FE5A33" w:rsidRPr="005422D8" w:rsidRDefault="00FE5A33" w:rsidP="007542D9">
      <w:pPr>
        <w:spacing w:after="120" w:line="23" w:lineRule="atLeast"/>
        <w:rPr>
          <w:rFonts w:ascii="Arial" w:hAnsi="Arial" w:cs="Arial"/>
          <w:b/>
          <w:lang w:val="pl-PL"/>
        </w:rPr>
      </w:pPr>
      <w:r w:rsidRPr="005422D8">
        <w:rPr>
          <w:rFonts w:ascii="Arial" w:hAnsi="Arial" w:cs="Arial"/>
          <w:lang w:val="pl-PL"/>
        </w:rPr>
        <w:t xml:space="preserve">Biuro prasowe E.ON: </w:t>
      </w:r>
      <w:r w:rsidRPr="005422D8">
        <w:rPr>
          <w:rFonts w:ascii="Arial" w:hAnsi="Arial" w:cs="Arial"/>
          <w:b/>
          <w:lang w:val="pl-PL"/>
        </w:rPr>
        <w:t>+48 (22) 821 41 51</w:t>
      </w:r>
    </w:p>
    <w:p w14:paraId="28064B64" w14:textId="73642045" w:rsidR="00671BD0" w:rsidRPr="005422D8" w:rsidRDefault="00FE5A33" w:rsidP="007542D9">
      <w:pPr>
        <w:spacing w:after="120" w:line="23" w:lineRule="atLeast"/>
        <w:rPr>
          <w:rFonts w:ascii="Arial" w:hAnsi="Arial" w:cs="Arial"/>
          <w:b/>
          <w:lang w:val="pl-PL"/>
        </w:rPr>
      </w:pPr>
      <w:r w:rsidRPr="005422D8">
        <w:rPr>
          <w:rFonts w:ascii="Arial" w:hAnsi="Arial" w:cs="Arial"/>
          <w:lang w:val="pl-PL"/>
        </w:rPr>
        <w:t>Email:</w:t>
      </w:r>
      <w:r w:rsidRPr="005422D8">
        <w:rPr>
          <w:rFonts w:ascii="Arial" w:hAnsi="Arial" w:cs="Arial"/>
          <w:b/>
          <w:lang w:val="pl-PL"/>
        </w:rPr>
        <w:t xml:space="preserve"> </w:t>
      </w:r>
      <w:hyperlink r:id="rId11" w:history="1">
        <w:r w:rsidRPr="005422D8">
          <w:rPr>
            <w:rStyle w:val="Hipercze"/>
            <w:rFonts w:ascii="Arial" w:hAnsi="Arial" w:cs="Arial"/>
            <w:b/>
            <w:lang w:val="pl-PL"/>
          </w:rPr>
          <w:t>biuro.prasowe@eon.pl</w:t>
        </w:r>
      </w:hyperlink>
      <w:r w:rsidRPr="005422D8">
        <w:rPr>
          <w:rFonts w:ascii="Arial" w:hAnsi="Arial" w:cs="Arial"/>
          <w:b/>
          <w:lang w:val="pl-PL"/>
        </w:rPr>
        <w:t xml:space="preserve"> </w:t>
      </w:r>
    </w:p>
    <w:sectPr w:rsidR="00671BD0" w:rsidRPr="005422D8" w:rsidSect="00671BD0">
      <w:headerReference w:type="default" r:id="rId12"/>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5D946" w14:textId="77777777" w:rsidR="00F671CE" w:rsidRDefault="00F671CE" w:rsidP="00F30A58">
      <w:pPr>
        <w:spacing w:line="240" w:lineRule="auto"/>
      </w:pPr>
      <w:r>
        <w:separator/>
      </w:r>
    </w:p>
  </w:endnote>
  <w:endnote w:type="continuationSeparator" w:id="0">
    <w:p w14:paraId="569F2E41" w14:textId="77777777" w:rsidR="00F671CE" w:rsidRDefault="00F671CE" w:rsidP="00F30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AA1E" w14:textId="77777777" w:rsidR="00223175" w:rsidRDefault="00223175" w:rsidP="00DE264A">
    <w:pPr>
      <w:pStyle w:val="Nagwek"/>
      <w:spacing w:line="200" w:lineRule="exact"/>
      <w:rPr>
        <w:sz w:val="14"/>
        <w:szCs w:val="14"/>
      </w:rPr>
    </w:pPr>
  </w:p>
  <w:p w14:paraId="66AD1BEF" w14:textId="0127A3DE" w:rsidR="00223175" w:rsidRPr="00CF3423" w:rsidRDefault="00223175" w:rsidP="00D83218">
    <w:pPr>
      <w:pStyle w:val="Nagwek"/>
      <w:spacing w:line="200" w:lineRule="exact"/>
      <w:rPr>
        <w:sz w:val="16"/>
        <w:szCs w:val="16"/>
        <w:lang w:val="pl-PL"/>
      </w:rPr>
    </w:pPr>
    <w:r w:rsidRPr="00012FB8">
      <w:rPr>
        <w:sz w:val="16"/>
        <w:szCs w:val="16"/>
        <w:lang w:val="pl-PL"/>
      </w:rPr>
      <w:t xml:space="preserve">E.ON Polska S.A. </w:t>
    </w:r>
    <w:r>
      <w:rPr>
        <w:sz w:val="16"/>
        <w:szCs w:val="16"/>
      </w:rPr>
      <w:sym w:font="Wingdings" w:char="F09E"/>
    </w:r>
    <w:r w:rsidRPr="00012FB8">
      <w:rPr>
        <w:sz w:val="16"/>
        <w:szCs w:val="16"/>
        <w:lang w:val="pl-PL"/>
      </w:rPr>
      <w:t xml:space="preserve"> Siedziba: ul. Wybrzeże Kościuszkowskie 41 </w:t>
    </w:r>
    <w:r>
      <w:rPr>
        <w:sz w:val="16"/>
        <w:szCs w:val="16"/>
      </w:rPr>
      <w:sym w:font="Wingdings" w:char="F09E"/>
    </w:r>
    <w:r w:rsidRPr="00012FB8">
      <w:rPr>
        <w:sz w:val="16"/>
        <w:szCs w:val="16"/>
        <w:lang w:val="pl-PL"/>
      </w:rPr>
      <w:t xml:space="preserve"> 00-347 Warszawa </w:t>
    </w:r>
    <w:r>
      <w:rPr>
        <w:sz w:val="16"/>
        <w:szCs w:val="16"/>
      </w:rPr>
      <w:sym w:font="Wingdings" w:char="F09E"/>
    </w:r>
    <w:r w:rsidRPr="00012FB8">
      <w:rPr>
        <w:sz w:val="16"/>
        <w:szCs w:val="16"/>
        <w:lang w:val="pl-PL"/>
      </w:rPr>
      <w:t xml:space="preserve"> Prezes Zarządu: dr Andrzej Modzelewski</w:t>
    </w:r>
    <w:r w:rsidRPr="00012FB8">
      <w:rPr>
        <w:sz w:val="16"/>
        <w:szCs w:val="16"/>
        <w:lang w:val="pl-PL"/>
      </w:rPr>
      <w:br/>
    </w:r>
    <w:r w:rsidR="006C2EAD">
      <w:rPr>
        <w:sz w:val="16"/>
        <w:szCs w:val="16"/>
      </w:rPr>
      <w:sym w:font="Wingdings" w:char="F09E"/>
    </w:r>
    <w:r w:rsidR="006C2EAD">
      <w:rPr>
        <w:sz w:val="16"/>
        <w:szCs w:val="16"/>
      </w:rPr>
      <w:t xml:space="preserve"> </w:t>
    </w:r>
    <w:r w:rsidRPr="00012FB8">
      <w:rPr>
        <w:sz w:val="16"/>
        <w:szCs w:val="16"/>
        <w:lang w:val="pl-PL"/>
      </w:rPr>
      <w:t xml:space="preserve">Członkowie </w:t>
    </w:r>
    <w:r w:rsidR="006C2EAD">
      <w:rPr>
        <w:sz w:val="16"/>
        <w:szCs w:val="16"/>
        <w:lang w:val="pl-PL"/>
      </w:rPr>
      <w:t>z</w:t>
    </w:r>
    <w:r w:rsidRPr="00012FB8">
      <w:rPr>
        <w:sz w:val="16"/>
        <w:szCs w:val="16"/>
        <w:lang w:val="pl-PL"/>
      </w:rPr>
      <w:t xml:space="preserve">arządu: Janusz Moroz, Joanna Kępczyńska, </w:t>
    </w:r>
    <w:r w:rsidR="00CF3423">
      <w:rPr>
        <w:sz w:val="16"/>
        <w:szCs w:val="16"/>
        <w:lang w:val="pl-PL"/>
      </w:rPr>
      <w:t>J</w:t>
    </w:r>
    <w:r w:rsidR="00CF3423" w:rsidRPr="00CF3423">
      <w:rPr>
        <w:sz w:val="16"/>
        <w:szCs w:val="16"/>
        <w:lang w:val="pl-PL"/>
      </w:rPr>
      <w:t>ö</w:t>
    </w:r>
    <w:r w:rsidR="00CF3423">
      <w:rPr>
        <w:sz w:val="16"/>
        <w:szCs w:val="16"/>
        <w:lang w:val="pl-PL"/>
      </w:rPr>
      <w:t xml:space="preserve">rn-Erik Mantz </w:t>
    </w:r>
    <w:r>
      <w:rPr>
        <w:sz w:val="16"/>
        <w:szCs w:val="16"/>
      </w:rPr>
      <w:sym w:font="Wingdings" w:char="F09E"/>
    </w:r>
    <w:r w:rsidRPr="00012FB8">
      <w:rPr>
        <w:sz w:val="16"/>
        <w:szCs w:val="16"/>
        <w:lang w:val="pl-PL"/>
      </w:rPr>
      <w:t xml:space="preserve"> Sąd Rejonowy dla m.st. Warszawy w Warszawie </w:t>
    </w:r>
    <w:r w:rsidRPr="00012FB8">
      <w:rPr>
        <w:sz w:val="16"/>
        <w:szCs w:val="16"/>
        <w:lang w:val="pl-PL"/>
      </w:rPr>
      <w:br/>
      <w:t xml:space="preserve">XII Wydział Gospodarczy KRS Nr KRS: 0000011733 </w:t>
    </w:r>
    <w:r>
      <w:rPr>
        <w:sz w:val="16"/>
        <w:szCs w:val="16"/>
      </w:rPr>
      <w:sym w:font="Wingdings" w:char="F09E"/>
    </w:r>
    <w:r w:rsidRPr="00012FB8">
      <w:rPr>
        <w:sz w:val="16"/>
        <w:szCs w:val="16"/>
        <w:lang w:val="pl-PL"/>
      </w:rPr>
      <w:t xml:space="preserve"> Kapitał Zakładowy (opłacony w całości): 165 066 000 zł</w:t>
    </w:r>
    <w:r w:rsidR="006C2EAD">
      <w:rPr>
        <w:sz w:val="16"/>
        <w:szCs w:val="16"/>
        <w:lang w:val="pl-PL"/>
      </w:rPr>
      <w:t xml:space="preserve"> </w:t>
    </w:r>
    <w:r>
      <w:rPr>
        <w:sz w:val="16"/>
        <w:szCs w:val="16"/>
      </w:rPr>
      <w:sym w:font="Wingdings" w:char="F09E"/>
    </w:r>
    <w:r w:rsidRPr="00F5666F">
      <w:rPr>
        <w:sz w:val="16"/>
        <w:szCs w:val="16"/>
      </w:rPr>
      <w:t xml:space="preserve"> NIP: 525-000-07-94</w:t>
    </w:r>
  </w:p>
  <w:p w14:paraId="7EC06444" w14:textId="77777777" w:rsidR="00223175" w:rsidRDefault="002231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3D57" w14:textId="77777777" w:rsidR="00F671CE" w:rsidRDefault="00F671CE" w:rsidP="00F30A58">
      <w:pPr>
        <w:spacing w:line="240" w:lineRule="auto"/>
      </w:pPr>
      <w:r>
        <w:separator/>
      </w:r>
    </w:p>
  </w:footnote>
  <w:footnote w:type="continuationSeparator" w:id="0">
    <w:p w14:paraId="7DA18DB0" w14:textId="77777777" w:rsidR="00F671CE" w:rsidRDefault="00F671CE" w:rsidP="00F30A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B874" w14:textId="32B340A8" w:rsidR="00DB54D8" w:rsidRDefault="00B15732">
    <w:pPr>
      <w:pStyle w:val="Nagwek"/>
    </w:pPr>
    <w:r>
      <w:rPr>
        <w:noProof/>
      </w:rPr>
      <w:drawing>
        <wp:anchor distT="0" distB="0" distL="114300" distR="114300" simplePos="0" relativeHeight="251661824" behindDoc="0" locked="0" layoutInCell="1" allowOverlap="1" wp14:anchorId="6B0A5FC1" wp14:editId="5BD5C42C">
          <wp:simplePos x="0" y="0"/>
          <wp:positionH relativeFrom="column">
            <wp:posOffset>4489450</wp:posOffset>
          </wp:positionH>
          <wp:positionV relativeFrom="paragraph">
            <wp:posOffset>-183515</wp:posOffset>
          </wp:positionV>
          <wp:extent cx="1266674" cy="374650"/>
          <wp:effectExtent l="0" t="0" r="0" b="635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674" cy="37465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785" w:hanging="705"/>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47815855"/>
    <w:multiLevelType w:val="hybridMultilevel"/>
    <w:tmpl w:val="2DD8016E"/>
    <w:lvl w:ilvl="0" w:tplc="799854C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890051B"/>
    <w:multiLevelType w:val="multilevel"/>
    <w:tmpl w:val="F430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1063937">
    <w:abstractNumId w:val="1"/>
  </w:num>
  <w:num w:numId="2" w16cid:durableId="336619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FA"/>
    <w:rsid w:val="00005983"/>
    <w:rsid w:val="0000795E"/>
    <w:rsid w:val="00007CB7"/>
    <w:rsid w:val="0001063A"/>
    <w:rsid w:val="0001391F"/>
    <w:rsid w:val="00016049"/>
    <w:rsid w:val="00017E0E"/>
    <w:rsid w:val="000204B9"/>
    <w:rsid w:val="00022957"/>
    <w:rsid w:val="00026838"/>
    <w:rsid w:val="00026F22"/>
    <w:rsid w:val="000277A8"/>
    <w:rsid w:val="00030519"/>
    <w:rsid w:val="00031C9F"/>
    <w:rsid w:val="000350BD"/>
    <w:rsid w:val="00037F84"/>
    <w:rsid w:val="00042368"/>
    <w:rsid w:val="00051FB9"/>
    <w:rsid w:val="0005482E"/>
    <w:rsid w:val="000575BE"/>
    <w:rsid w:val="00062997"/>
    <w:rsid w:val="00062C66"/>
    <w:rsid w:val="00064D61"/>
    <w:rsid w:val="0007581A"/>
    <w:rsid w:val="00076CF7"/>
    <w:rsid w:val="00077122"/>
    <w:rsid w:val="00080F78"/>
    <w:rsid w:val="00080FA1"/>
    <w:rsid w:val="00090B16"/>
    <w:rsid w:val="00097F3B"/>
    <w:rsid w:val="000B10EE"/>
    <w:rsid w:val="000B15AF"/>
    <w:rsid w:val="000B4FDF"/>
    <w:rsid w:val="000B61B6"/>
    <w:rsid w:val="000B6842"/>
    <w:rsid w:val="000C0947"/>
    <w:rsid w:val="000C1437"/>
    <w:rsid w:val="000C5141"/>
    <w:rsid w:val="000C5F1D"/>
    <w:rsid w:val="000D09DF"/>
    <w:rsid w:val="000D2651"/>
    <w:rsid w:val="000D2A53"/>
    <w:rsid w:val="000D592E"/>
    <w:rsid w:val="000D59CD"/>
    <w:rsid w:val="000D61FD"/>
    <w:rsid w:val="000D7765"/>
    <w:rsid w:val="000E0E4B"/>
    <w:rsid w:val="000E4928"/>
    <w:rsid w:val="000E590F"/>
    <w:rsid w:val="001011B6"/>
    <w:rsid w:val="00103170"/>
    <w:rsid w:val="00104C2D"/>
    <w:rsid w:val="00105AD7"/>
    <w:rsid w:val="00110FA4"/>
    <w:rsid w:val="00112922"/>
    <w:rsid w:val="00113199"/>
    <w:rsid w:val="00114066"/>
    <w:rsid w:val="00115A3E"/>
    <w:rsid w:val="00117A46"/>
    <w:rsid w:val="00121EE9"/>
    <w:rsid w:val="00121F6B"/>
    <w:rsid w:val="0012281E"/>
    <w:rsid w:val="00124CC6"/>
    <w:rsid w:val="0013419A"/>
    <w:rsid w:val="00142135"/>
    <w:rsid w:val="00142660"/>
    <w:rsid w:val="00146080"/>
    <w:rsid w:val="00146220"/>
    <w:rsid w:val="00147106"/>
    <w:rsid w:val="00147A6A"/>
    <w:rsid w:val="00152071"/>
    <w:rsid w:val="001529DD"/>
    <w:rsid w:val="00156181"/>
    <w:rsid w:val="0016013D"/>
    <w:rsid w:val="00163C40"/>
    <w:rsid w:val="00164584"/>
    <w:rsid w:val="00170A55"/>
    <w:rsid w:val="001738D5"/>
    <w:rsid w:val="00177732"/>
    <w:rsid w:val="00180267"/>
    <w:rsid w:val="0018071B"/>
    <w:rsid w:val="0018752D"/>
    <w:rsid w:val="001901DC"/>
    <w:rsid w:val="00192868"/>
    <w:rsid w:val="00193CF6"/>
    <w:rsid w:val="00195275"/>
    <w:rsid w:val="001A2FF4"/>
    <w:rsid w:val="001A4897"/>
    <w:rsid w:val="001A7EE5"/>
    <w:rsid w:val="001B0BBF"/>
    <w:rsid w:val="001B40F3"/>
    <w:rsid w:val="001C0C10"/>
    <w:rsid w:val="001C1A3E"/>
    <w:rsid w:val="001C2D28"/>
    <w:rsid w:val="001C602E"/>
    <w:rsid w:val="001D062B"/>
    <w:rsid w:val="001D257C"/>
    <w:rsid w:val="001D2E9B"/>
    <w:rsid w:val="001E0003"/>
    <w:rsid w:val="001E37F7"/>
    <w:rsid w:val="001E3B27"/>
    <w:rsid w:val="001E40B0"/>
    <w:rsid w:val="001F12D2"/>
    <w:rsid w:val="00200101"/>
    <w:rsid w:val="0020069D"/>
    <w:rsid w:val="00201C17"/>
    <w:rsid w:val="00202A2C"/>
    <w:rsid w:val="00203BA2"/>
    <w:rsid w:val="00206AF4"/>
    <w:rsid w:val="00206B1E"/>
    <w:rsid w:val="0021604F"/>
    <w:rsid w:val="00220C3A"/>
    <w:rsid w:val="00223175"/>
    <w:rsid w:val="00230159"/>
    <w:rsid w:val="00231C1A"/>
    <w:rsid w:val="00232695"/>
    <w:rsid w:val="0023388B"/>
    <w:rsid w:val="002367F4"/>
    <w:rsid w:val="00240BDE"/>
    <w:rsid w:val="00242CF8"/>
    <w:rsid w:val="00245848"/>
    <w:rsid w:val="002458B6"/>
    <w:rsid w:val="00251BAC"/>
    <w:rsid w:val="0025621B"/>
    <w:rsid w:val="00257CEB"/>
    <w:rsid w:val="00263E6A"/>
    <w:rsid w:val="00280647"/>
    <w:rsid w:val="0029320D"/>
    <w:rsid w:val="00293D50"/>
    <w:rsid w:val="00294546"/>
    <w:rsid w:val="002A09F5"/>
    <w:rsid w:val="002B6550"/>
    <w:rsid w:val="002B6C06"/>
    <w:rsid w:val="002C2A0B"/>
    <w:rsid w:val="002D2090"/>
    <w:rsid w:val="002D24F2"/>
    <w:rsid w:val="002D54C1"/>
    <w:rsid w:val="002E34DF"/>
    <w:rsid w:val="002E4CDF"/>
    <w:rsid w:val="002F3D91"/>
    <w:rsid w:val="002F5FC0"/>
    <w:rsid w:val="002F64C3"/>
    <w:rsid w:val="003004AE"/>
    <w:rsid w:val="00303D8F"/>
    <w:rsid w:val="00304429"/>
    <w:rsid w:val="00304492"/>
    <w:rsid w:val="00310988"/>
    <w:rsid w:val="0031337D"/>
    <w:rsid w:val="00317E24"/>
    <w:rsid w:val="00317F01"/>
    <w:rsid w:val="00321FFE"/>
    <w:rsid w:val="00323210"/>
    <w:rsid w:val="00330D62"/>
    <w:rsid w:val="0033282D"/>
    <w:rsid w:val="00334CE9"/>
    <w:rsid w:val="0033526F"/>
    <w:rsid w:val="00335429"/>
    <w:rsid w:val="0033687F"/>
    <w:rsid w:val="003428D6"/>
    <w:rsid w:val="0034505F"/>
    <w:rsid w:val="00347C42"/>
    <w:rsid w:val="00351B6A"/>
    <w:rsid w:val="0035278B"/>
    <w:rsid w:val="00357488"/>
    <w:rsid w:val="0036090D"/>
    <w:rsid w:val="00360C21"/>
    <w:rsid w:val="00360C6B"/>
    <w:rsid w:val="00361D74"/>
    <w:rsid w:val="0036331C"/>
    <w:rsid w:val="00363775"/>
    <w:rsid w:val="0036402D"/>
    <w:rsid w:val="0036694F"/>
    <w:rsid w:val="00372250"/>
    <w:rsid w:val="00372CFB"/>
    <w:rsid w:val="00376EB6"/>
    <w:rsid w:val="0038007B"/>
    <w:rsid w:val="00382EF8"/>
    <w:rsid w:val="00390549"/>
    <w:rsid w:val="00392232"/>
    <w:rsid w:val="003940B7"/>
    <w:rsid w:val="00395C44"/>
    <w:rsid w:val="00396D80"/>
    <w:rsid w:val="00397D3E"/>
    <w:rsid w:val="003A0AB5"/>
    <w:rsid w:val="003A367B"/>
    <w:rsid w:val="003B0147"/>
    <w:rsid w:val="003B130D"/>
    <w:rsid w:val="003B2D1F"/>
    <w:rsid w:val="003B2DA2"/>
    <w:rsid w:val="003B3151"/>
    <w:rsid w:val="003B3B5A"/>
    <w:rsid w:val="003B7AE9"/>
    <w:rsid w:val="003C01B0"/>
    <w:rsid w:val="003C09C6"/>
    <w:rsid w:val="003C333A"/>
    <w:rsid w:val="003C3650"/>
    <w:rsid w:val="003C45E5"/>
    <w:rsid w:val="003D2D6E"/>
    <w:rsid w:val="003D6102"/>
    <w:rsid w:val="003D7A7D"/>
    <w:rsid w:val="003E4C3F"/>
    <w:rsid w:val="003E7563"/>
    <w:rsid w:val="003F1803"/>
    <w:rsid w:val="003F21A6"/>
    <w:rsid w:val="003F227B"/>
    <w:rsid w:val="003F23D7"/>
    <w:rsid w:val="003F2F64"/>
    <w:rsid w:val="003F31C2"/>
    <w:rsid w:val="0040070D"/>
    <w:rsid w:val="00401DA5"/>
    <w:rsid w:val="00403838"/>
    <w:rsid w:val="004045EA"/>
    <w:rsid w:val="00405F49"/>
    <w:rsid w:val="00407943"/>
    <w:rsid w:val="00407F84"/>
    <w:rsid w:val="00413567"/>
    <w:rsid w:val="004150B0"/>
    <w:rsid w:val="00416BBF"/>
    <w:rsid w:val="00416E96"/>
    <w:rsid w:val="00416F8E"/>
    <w:rsid w:val="00417579"/>
    <w:rsid w:val="0042166A"/>
    <w:rsid w:val="004217B9"/>
    <w:rsid w:val="00423473"/>
    <w:rsid w:val="00426EC9"/>
    <w:rsid w:val="00430962"/>
    <w:rsid w:val="00430F89"/>
    <w:rsid w:val="00433F87"/>
    <w:rsid w:val="00434961"/>
    <w:rsid w:val="004368D8"/>
    <w:rsid w:val="004405A6"/>
    <w:rsid w:val="00441EC7"/>
    <w:rsid w:val="004458A0"/>
    <w:rsid w:val="00450523"/>
    <w:rsid w:val="00450AE2"/>
    <w:rsid w:val="0045181B"/>
    <w:rsid w:val="0045442C"/>
    <w:rsid w:val="004553F9"/>
    <w:rsid w:val="004632C1"/>
    <w:rsid w:val="00463BDB"/>
    <w:rsid w:val="00466002"/>
    <w:rsid w:val="004700CE"/>
    <w:rsid w:val="00474D94"/>
    <w:rsid w:val="00484E84"/>
    <w:rsid w:val="0049137E"/>
    <w:rsid w:val="00496201"/>
    <w:rsid w:val="004A0EEC"/>
    <w:rsid w:val="004B03D1"/>
    <w:rsid w:val="004B14BC"/>
    <w:rsid w:val="004B3D33"/>
    <w:rsid w:val="004B582C"/>
    <w:rsid w:val="004B7AF0"/>
    <w:rsid w:val="004C0058"/>
    <w:rsid w:val="004C64F0"/>
    <w:rsid w:val="004C6573"/>
    <w:rsid w:val="004D06B3"/>
    <w:rsid w:val="004D1F92"/>
    <w:rsid w:val="004D2B7F"/>
    <w:rsid w:val="004D2B94"/>
    <w:rsid w:val="004D3BFC"/>
    <w:rsid w:val="004D4C0D"/>
    <w:rsid w:val="004D592B"/>
    <w:rsid w:val="004D6100"/>
    <w:rsid w:val="004D7D27"/>
    <w:rsid w:val="004E0475"/>
    <w:rsid w:val="004E4FC4"/>
    <w:rsid w:val="004E59BF"/>
    <w:rsid w:val="004F0287"/>
    <w:rsid w:val="004F0F82"/>
    <w:rsid w:val="004F1BFF"/>
    <w:rsid w:val="004F1E12"/>
    <w:rsid w:val="004F6189"/>
    <w:rsid w:val="004F63AF"/>
    <w:rsid w:val="00501B16"/>
    <w:rsid w:val="00507281"/>
    <w:rsid w:val="0051163F"/>
    <w:rsid w:val="00512559"/>
    <w:rsid w:val="00515195"/>
    <w:rsid w:val="0051678B"/>
    <w:rsid w:val="00517539"/>
    <w:rsid w:val="00517FC6"/>
    <w:rsid w:val="00520BCE"/>
    <w:rsid w:val="00522FCC"/>
    <w:rsid w:val="005257C8"/>
    <w:rsid w:val="00530DC4"/>
    <w:rsid w:val="005326BA"/>
    <w:rsid w:val="005339B6"/>
    <w:rsid w:val="00537A29"/>
    <w:rsid w:val="00540EC2"/>
    <w:rsid w:val="005413BD"/>
    <w:rsid w:val="005413D9"/>
    <w:rsid w:val="005422D8"/>
    <w:rsid w:val="00542D66"/>
    <w:rsid w:val="00547013"/>
    <w:rsid w:val="0055377E"/>
    <w:rsid w:val="00554C5F"/>
    <w:rsid w:val="0055545C"/>
    <w:rsid w:val="00556FC5"/>
    <w:rsid w:val="00561626"/>
    <w:rsid w:val="005649EE"/>
    <w:rsid w:val="00564B79"/>
    <w:rsid w:val="0056537C"/>
    <w:rsid w:val="005671A8"/>
    <w:rsid w:val="00574F85"/>
    <w:rsid w:val="00576F79"/>
    <w:rsid w:val="00584168"/>
    <w:rsid w:val="00586633"/>
    <w:rsid w:val="00591A01"/>
    <w:rsid w:val="00592FB8"/>
    <w:rsid w:val="005946C2"/>
    <w:rsid w:val="005947EE"/>
    <w:rsid w:val="005A6CE7"/>
    <w:rsid w:val="005A74C4"/>
    <w:rsid w:val="005B0039"/>
    <w:rsid w:val="005B3060"/>
    <w:rsid w:val="005B4055"/>
    <w:rsid w:val="005B5758"/>
    <w:rsid w:val="005C165C"/>
    <w:rsid w:val="005D2A33"/>
    <w:rsid w:val="005D2BA1"/>
    <w:rsid w:val="005D3693"/>
    <w:rsid w:val="005D57A7"/>
    <w:rsid w:val="005D7A1A"/>
    <w:rsid w:val="005D7C19"/>
    <w:rsid w:val="005E02CA"/>
    <w:rsid w:val="005E2D67"/>
    <w:rsid w:val="005E55D4"/>
    <w:rsid w:val="005F0A69"/>
    <w:rsid w:val="005F23C5"/>
    <w:rsid w:val="005F39EC"/>
    <w:rsid w:val="005F510F"/>
    <w:rsid w:val="005F5486"/>
    <w:rsid w:val="005F5D44"/>
    <w:rsid w:val="005F7559"/>
    <w:rsid w:val="00601E73"/>
    <w:rsid w:val="0060388F"/>
    <w:rsid w:val="00605B3D"/>
    <w:rsid w:val="006118CA"/>
    <w:rsid w:val="00611956"/>
    <w:rsid w:val="00612B97"/>
    <w:rsid w:val="00614186"/>
    <w:rsid w:val="00617F25"/>
    <w:rsid w:val="00621A45"/>
    <w:rsid w:val="00627D30"/>
    <w:rsid w:val="0063218C"/>
    <w:rsid w:val="006344A3"/>
    <w:rsid w:val="00634D99"/>
    <w:rsid w:val="00644EF8"/>
    <w:rsid w:val="00645098"/>
    <w:rsid w:val="006502AD"/>
    <w:rsid w:val="00653057"/>
    <w:rsid w:val="00670CB2"/>
    <w:rsid w:val="0067125D"/>
    <w:rsid w:val="00671BD0"/>
    <w:rsid w:val="006720C7"/>
    <w:rsid w:val="00677D12"/>
    <w:rsid w:val="00681A1B"/>
    <w:rsid w:val="00683180"/>
    <w:rsid w:val="0068319A"/>
    <w:rsid w:val="00684767"/>
    <w:rsid w:val="00686EA4"/>
    <w:rsid w:val="00693799"/>
    <w:rsid w:val="00694968"/>
    <w:rsid w:val="006A0380"/>
    <w:rsid w:val="006B2E16"/>
    <w:rsid w:val="006C2EAD"/>
    <w:rsid w:val="006D3B89"/>
    <w:rsid w:val="006D4F0D"/>
    <w:rsid w:val="006D63E9"/>
    <w:rsid w:val="006D7B45"/>
    <w:rsid w:val="006E19CD"/>
    <w:rsid w:val="006E5389"/>
    <w:rsid w:val="006F63AD"/>
    <w:rsid w:val="006F6E00"/>
    <w:rsid w:val="006F774E"/>
    <w:rsid w:val="007005D4"/>
    <w:rsid w:val="0070307D"/>
    <w:rsid w:val="00703DAC"/>
    <w:rsid w:val="00706948"/>
    <w:rsid w:val="00711A51"/>
    <w:rsid w:val="00713B2E"/>
    <w:rsid w:val="00713F0A"/>
    <w:rsid w:val="00714EB0"/>
    <w:rsid w:val="007265A9"/>
    <w:rsid w:val="007360DA"/>
    <w:rsid w:val="00740043"/>
    <w:rsid w:val="00741856"/>
    <w:rsid w:val="0074376A"/>
    <w:rsid w:val="00743AE2"/>
    <w:rsid w:val="007441C3"/>
    <w:rsid w:val="00744A6D"/>
    <w:rsid w:val="007454CE"/>
    <w:rsid w:val="0074754C"/>
    <w:rsid w:val="007542D9"/>
    <w:rsid w:val="007547C7"/>
    <w:rsid w:val="00755C42"/>
    <w:rsid w:val="0076009C"/>
    <w:rsid w:val="007632C9"/>
    <w:rsid w:val="00763CE1"/>
    <w:rsid w:val="00763D1F"/>
    <w:rsid w:val="007706F9"/>
    <w:rsid w:val="0077136A"/>
    <w:rsid w:val="007713B5"/>
    <w:rsid w:val="0077469A"/>
    <w:rsid w:val="00780695"/>
    <w:rsid w:val="00780F28"/>
    <w:rsid w:val="007850FA"/>
    <w:rsid w:val="00790426"/>
    <w:rsid w:val="0079226E"/>
    <w:rsid w:val="00796593"/>
    <w:rsid w:val="007967EF"/>
    <w:rsid w:val="00796DFE"/>
    <w:rsid w:val="007A1232"/>
    <w:rsid w:val="007A2165"/>
    <w:rsid w:val="007A5EBE"/>
    <w:rsid w:val="007B2344"/>
    <w:rsid w:val="007B3FAC"/>
    <w:rsid w:val="007B5440"/>
    <w:rsid w:val="007C171B"/>
    <w:rsid w:val="007C3992"/>
    <w:rsid w:val="007C4678"/>
    <w:rsid w:val="007C7316"/>
    <w:rsid w:val="007D1CFA"/>
    <w:rsid w:val="007D23B2"/>
    <w:rsid w:val="007D27D1"/>
    <w:rsid w:val="007D4166"/>
    <w:rsid w:val="007D6AC1"/>
    <w:rsid w:val="007D6F96"/>
    <w:rsid w:val="007D71D9"/>
    <w:rsid w:val="007E26B1"/>
    <w:rsid w:val="007E27EB"/>
    <w:rsid w:val="007E4F85"/>
    <w:rsid w:val="007E573F"/>
    <w:rsid w:val="007E6E06"/>
    <w:rsid w:val="007E7C6B"/>
    <w:rsid w:val="00800864"/>
    <w:rsid w:val="00803BCE"/>
    <w:rsid w:val="0080564A"/>
    <w:rsid w:val="008101E9"/>
    <w:rsid w:val="0081055B"/>
    <w:rsid w:val="00811436"/>
    <w:rsid w:val="00811DA4"/>
    <w:rsid w:val="00812C2F"/>
    <w:rsid w:val="008221E4"/>
    <w:rsid w:val="008243B4"/>
    <w:rsid w:val="00824D63"/>
    <w:rsid w:val="008324C0"/>
    <w:rsid w:val="00832CDA"/>
    <w:rsid w:val="00834C51"/>
    <w:rsid w:val="0083705D"/>
    <w:rsid w:val="0084141C"/>
    <w:rsid w:val="0084523B"/>
    <w:rsid w:val="0084546F"/>
    <w:rsid w:val="00854655"/>
    <w:rsid w:val="00855C00"/>
    <w:rsid w:val="00862967"/>
    <w:rsid w:val="00862D53"/>
    <w:rsid w:val="008643D0"/>
    <w:rsid w:val="00864BD4"/>
    <w:rsid w:val="008651A7"/>
    <w:rsid w:val="00865BD9"/>
    <w:rsid w:val="00870113"/>
    <w:rsid w:val="00870922"/>
    <w:rsid w:val="0087299A"/>
    <w:rsid w:val="00873BC2"/>
    <w:rsid w:val="00875AEA"/>
    <w:rsid w:val="00882B4F"/>
    <w:rsid w:val="008941B9"/>
    <w:rsid w:val="00895F33"/>
    <w:rsid w:val="00896B69"/>
    <w:rsid w:val="008A3219"/>
    <w:rsid w:val="008A7764"/>
    <w:rsid w:val="008B2B38"/>
    <w:rsid w:val="008B54D4"/>
    <w:rsid w:val="008B62F5"/>
    <w:rsid w:val="008C16FF"/>
    <w:rsid w:val="008C64AF"/>
    <w:rsid w:val="008D096A"/>
    <w:rsid w:val="008D1EAD"/>
    <w:rsid w:val="008D54BC"/>
    <w:rsid w:val="008E03FE"/>
    <w:rsid w:val="008E2B5A"/>
    <w:rsid w:val="008E48BC"/>
    <w:rsid w:val="008E4F64"/>
    <w:rsid w:val="008E6145"/>
    <w:rsid w:val="008E760B"/>
    <w:rsid w:val="008E7F87"/>
    <w:rsid w:val="008F16E2"/>
    <w:rsid w:val="008F397A"/>
    <w:rsid w:val="008F43C6"/>
    <w:rsid w:val="00900F0D"/>
    <w:rsid w:val="00901C16"/>
    <w:rsid w:val="00901C64"/>
    <w:rsid w:val="009026F2"/>
    <w:rsid w:val="00906B46"/>
    <w:rsid w:val="009106B0"/>
    <w:rsid w:val="00912081"/>
    <w:rsid w:val="00914379"/>
    <w:rsid w:val="00914A75"/>
    <w:rsid w:val="00915A34"/>
    <w:rsid w:val="00922A72"/>
    <w:rsid w:val="00925110"/>
    <w:rsid w:val="00926B32"/>
    <w:rsid w:val="00932BA1"/>
    <w:rsid w:val="009441C8"/>
    <w:rsid w:val="00944BC3"/>
    <w:rsid w:val="0094693F"/>
    <w:rsid w:val="009524AE"/>
    <w:rsid w:val="00952944"/>
    <w:rsid w:val="00956316"/>
    <w:rsid w:val="00957A1C"/>
    <w:rsid w:val="00957F4D"/>
    <w:rsid w:val="00962027"/>
    <w:rsid w:val="00962031"/>
    <w:rsid w:val="00970E2F"/>
    <w:rsid w:val="009803F1"/>
    <w:rsid w:val="00982C91"/>
    <w:rsid w:val="009836D3"/>
    <w:rsid w:val="00984794"/>
    <w:rsid w:val="00987BB5"/>
    <w:rsid w:val="009908CA"/>
    <w:rsid w:val="00992D8C"/>
    <w:rsid w:val="00995747"/>
    <w:rsid w:val="0099708E"/>
    <w:rsid w:val="0099761A"/>
    <w:rsid w:val="009A07B5"/>
    <w:rsid w:val="009A0CDF"/>
    <w:rsid w:val="009A2033"/>
    <w:rsid w:val="009A6275"/>
    <w:rsid w:val="009A64D2"/>
    <w:rsid w:val="009A66DB"/>
    <w:rsid w:val="009B12EE"/>
    <w:rsid w:val="009B25CC"/>
    <w:rsid w:val="009B26AC"/>
    <w:rsid w:val="009B3524"/>
    <w:rsid w:val="009B77AB"/>
    <w:rsid w:val="009C2564"/>
    <w:rsid w:val="009C34EE"/>
    <w:rsid w:val="009C4A0F"/>
    <w:rsid w:val="009C6280"/>
    <w:rsid w:val="009C65CD"/>
    <w:rsid w:val="009D0494"/>
    <w:rsid w:val="009D04E1"/>
    <w:rsid w:val="009D3E53"/>
    <w:rsid w:val="009E1891"/>
    <w:rsid w:val="009E2A62"/>
    <w:rsid w:val="009F41B8"/>
    <w:rsid w:val="009F4390"/>
    <w:rsid w:val="009F446F"/>
    <w:rsid w:val="009F6764"/>
    <w:rsid w:val="00A0399D"/>
    <w:rsid w:val="00A119CF"/>
    <w:rsid w:val="00A11F19"/>
    <w:rsid w:val="00A16ED1"/>
    <w:rsid w:val="00A17E2D"/>
    <w:rsid w:val="00A2046B"/>
    <w:rsid w:val="00A21B17"/>
    <w:rsid w:val="00A23696"/>
    <w:rsid w:val="00A31B7F"/>
    <w:rsid w:val="00A339DF"/>
    <w:rsid w:val="00A4274F"/>
    <w:rsid w:val="00A43B67"/>
    <w:rsid w:val="00A518EA"/>
    <w:rsid w:val="00A51F9D"/>
    <w:rsid w:val="00A523F6"/>
    <w:rsid w:val="00A54900"/>
    <w:rsid w:val="00A55A79"/>
    <w:rsid w:val="00A55BF3"/>
    <w:rsid w:val="00A6356C"/>
    <w:rsid w:val="00A70F19"/>
    <w:rsid w:val="00A71834"/>
    <w:rsid w:val="00A81B9A"/>
    <w:rsid w:val="00A823D4"/>
    <w:rsid w:val="00A83343"/>
    <w:rsid w:val="00A85B02"/>
    <w:rsid w:val="00A90CBA"/>
    <w:rsid w:val="00A91C45"/>
    <w:rsid w:val="00A92821"/>
    <w:rsid w:val="00A92E5F"/>
    <w:rsid w:val="00A93E50"/>
    <w:rsid w:val="00A965A3"/>
    <w:rsid w:val="00AA0102"/>
    <w:rsid w:val="00AA19B2"/>
    <w:rsid w:val="00AB2E99"/>
    <w:rsid w:val="00AB3F30"/>
    <w:rsid w:val="00AB49BC"/>
    <w:rsid w:val="00AC1B63"/>
    <w:rsid w:val="00AC2766"/>
    <w:rsid w:val="00AC4DF1"/>
    <w:rsid w:val="00AC53B7"/>
    <w:rsid w:val="00AC5B34"/>
    <w:rsid w:val="00AD12B0"/>
    <w:rsid w:val="00AD3F13"/>
    <w:rsid w:val="00AE0434"/>
    <w:rsid w:val="00AE1B8F"/>
    <w:rsid w:val="00AE4AFE"/>
    <w:rsid w:val="00AE4FA4"/>
    <w:rsid w:val="00AE6840"/>
    <w:rsid w:val="00AE7810"/>
    <w:rsid w:val="00AF28EF"/>
    <w:rsid w:val="00AF3CD4"/>
    <w:rsid w:val="00AF7323"/>
    <w:rsid w:val="00B02FB4"/>
    <w:rsid w:val="00B06CAC"/>
    <w:rsid w:val="00B138A8"/>
    <w:rsid w:val="00B14602"/>
    <w:rsid w:val="00B15732"/>
    <w:rsid w:val="00B16CD3"/>
    <w:rsid w:val="00B17F3A"/>
    <w:rsid w:val="00B20138"/>
    <w:rsid w:val="00B239A1"/>
    <w:rsid w:val="00B23C13"/>
    <w:rsid w:val="00B23DA4"/>
    <w:rsid w:val="00B24053"/>
    <w:rsid w:val="00B30093"/>
    <w:rsid w:val="00B369C8"/>
    <w:rsid w:val="00B37234"/>
    <w:rsid w:val="00B37C15"/>
    <w:rsid w:val="00B42936"/>
    <w:rsid w:val="00B47C76"/>
    <w:rsid w:val="00B50B54"/>
    <w:rsid w:val="00B51B57"/>
    <w:rsid w:val="00B548B2"/>
    <w:rsid w:val="00B600B3"/>
    <w:rsid w:val="00B6143C"/>
    <w:rsid w:val="00B63F10"/>
    <w:rsid w:val="00B652BF"/>
    <w:rsid w:val="00B656EB"/>
    <w:rsid w:val="00B7247D"/>
    <w:rsid w:val="00B725CC"/>
    <w:rsid w:val="00B74C74"/>
    <w:rsid w:val="00B75575"/>
    <w:rsid w:val="00B81172"/>
    <w:rsid w:val="00B827F6"/>
    <w:rsid w:val="00B84ACC"/>
    <w:rsid w:val="00B85A96"/>
    <w:rsid w:val="00B90236"/>
    <w:rsid w:val="00B907AB"/>
    <w:rsid w:val="00B950DD"/>
    <w:rsid w:val="00B96DA6"/>
    <w:rsid w:val="00B97D90"/>
    <w:rsid w:val="00BA102C"/>
    <w:rsid w:val="00BA18AF"/>
    <w:rsid w:val="00BA5DAA"/>
    <w:rsid w:val="00BA6F97"/>
    <w:rsid w:val="00BB1CF7"/>
    <w:rsid w:val="00BC32B1"/>
    <w:rsid w:val="00BC6054"/>
    <w:rsid w:val="00BD05BA"/>
    <w:rsid w:val="00BD15FF"/>
    <w:rsid w:val="00BD1F74"/>
    <w:rsid w:val="00BD34F3"/>
    <w:rsid w:val="00BD7768"/>
    <w:rsid w:val="00BE4C59"/>
    <w:rsid w:val="00BE6366"/>
    <w:rsid w:val="00BE66F4"/>
    <w:rsid w:val="00BE7120"/>
    <w:rsid w:val="00BF4935"/>
    <w:rsid w:val="00BF5381"/>
    <w:rsid w:val="00BF62D0"/>
    <w:rsid w:val="00C00FFA"/>
    <w:rsid w:val="00C01C41"/>
    <w:rsid w:val="00C02A60"/>
    <w:rsid w:val="00C03007"/>
    <w:rsid w:val="00C032D6"/>
    <w:rsid w:val="00C0394C"/>
    <w:rsid w:val="00C03BC2"/>
    <w:rsid w:val="00C06894"/>
    <w:rsid w:val="00C07809"/>
    <w:rsid w:val="00C120CC"/>
    <w:rsid w:val="00C130E6"/>
    <w:rsid w:val="00C151EB"/>
    <w:rsid w:val="00C175F8"/>
    <w:rsid w:val="00C21D80"/>
    <w:rsid w:val="00C22CDE"/>
    <w:rsid w:val="00C26C3F"/>
    <w:rsid w:val="00C31126"/>
    <w:rsid w:val="00C33402"/>
    <w:rsid w:val="00C3600F"/>
    <w:rsid w:val="00C373EF"/>
    <w:rsid w:val="00C37642"/>
    <w:rsid w:val="00C41ED3"/>
    <w:rsid w:val="00C42879"/>
    <w:rsid w:val="00C4314D"/>
    <w:rsid w:val="00C4371D"/>
    <w:rsid w:val="00C46C34"/>
    <w:rsid w:val="00C46C35"/>
    <w:rsid w:val="00C46E7B"/>
    <w:rsid w:val="00C56819"/>
    <w:rsid w:val="00C57F11"/>
    <w:rsid w:val="00C60063"/>
    <w:rsid w:val="00C63462"/>
    <w:rsid w:val="00C66C58"/>
    <w:rsid w:val="00C700CA"/>
    <w:rsid w:val="00C7017C"/>
    <w:rsid w:val="00C80592"/>
    <w:rsid w:val="00C85C4C"/>
    <w:rsid w:val="00C85FFE"/>
    <w:rsid w:val="00C87762"/>
    <w:rsid w:val="00C91162"/>
    <w:rsid w:val="00C944B2"/>
    <w:rsid w:val="00C95E6D"/>
    <w:rsid w:val="00C963A3"/>
    <w:rsid w:val="00C97D54"/>
    <w:rsid w:val="00CA1D78"/>
    <w:rsid w:val="00CA325E"/>
    <w:rsid w:val="00CA3FFE"/>
    <w:rsid w:val="00CA5E02"/>
    <w:rsid w:val="00CB3DA2"/>
    <w:rsid w:val="00CB5C6C"/>
    <w:rsid w:val="00CB6687"/>
    <w:rsid w:val="00CC02A8"/>
    <w:rsid w:val="00CC0550"/>
    <w:rsid w:val="00CC1137"/>
    <w:rsid w:val="00CC3F83"/>
    <w:rsid w:val="00CC58CF"/>
    <w:rsid w:val="00CC5FDA"/>
    <w:rsid w:val="00CD0CEE"/>
    <w:rsid w:val="00CD1497"/>
    <w:rsid w:val="00CE55FF"/>
    <w:rsid w:val="00CE575B"/>
    <w:rsid w:val="00CE5C04"/>
    <w:rsid w:val="00CE5EAA"/>
    <w:rsid w:val="00CE77C1"/>
    <w:rsid w:val="00CF3423"/>
    <w:rsid w:val="00D04CC6"/>
    <w:rsid w:val="00D17139"/>
    <w:rsid w:val="00D17B86"/>
    <w:rsid w:val="00D223AF"/>
    <w:rsid w:val="00D241B9"/>
    <w:rsid w:val="00D2554D"/>
    <w:rsid w:val="00D25EDA"/>
    <w:rsid w:val="00D40A35"/>
    <w:rsid w:val="00D4247B"/>
    <w:rsid w:val="00D4249B"/>
    <w:rsid w:val="00D4349C"/>
    <w:rsid w:val="00D44AD9"/>
    <w:rsid w:val="00D45553"/>
    <w:rsid w:val="00D45794"/>
    <w:rsid w:val="00D470E3"/>
    <w:rsid w:val="00D47CED"/>
    <w:rsid w:val="00D50DAF"/>
    <w:rsid w:val="00D5462A"/>
    <w:rsid w:val="00D57163"/>
    <w:rsid w:val="00D63A5A"/>
    <w:rsid w:val="00D64AEA"/>
    <w:rsid w:val="00D65225"/>
    <w:rsid w:val="00D67C50"/>
    <w:rsid w:val="00D72834"/>
    <w:rsid w:val="00D7512C"/>
    <w:rsid w:val="00D75788"/>
    <w:rsid w:val="00D91A03"/>
    <w:rsid w:val="00D92882"/>
    <w:rsid w:val="00D9631F"/>
    <w:rsid w:val="00D96688"/>
    <w:rsid w:val="00D96BCC"/>
    <w:rsid w:val="00D9777C"/>
    <w:rsid w:val="00D97EB3"/>
    <w:rsid w:val="00DA65E8"/>
    <w:rsid w:val="00DA7099"/>
    <w:rsid w:val="00DA737A"/>
    <w:rsid w:val="00DB2AD8"/>
    <w:rsid w:val="00DB3197"/>
    <w:rsid w:val="00DB36B4"/>
    <w:rsid w:val="00DB54D8"/>
    <w:rsid w:val="00DB7156"/>
    <w:rsid w:val="00DC40DF"/>
    <w:rsid w:val="00DC6A92"/>
    <w:rsid w:val="00DC72BD"/>
    <w:rsid w:val="00DD3467"/>
    <w:rsid w:val="00DD440C"/>
    <w:rsid w:val="00DD5187"/>
    <w:rsid w:val="00DD6235"/>
    <w:rsid w:val="00DE37B9"/>
    <w:rsid w:val="00DE5403"/>
    <w:rsid w:val="00DE6921"/>
    <w:rsid w:val="00DF277F"/>
    <w:rsid w:val="00DF6792"/>
    <w:rsid w:val="00DF7588"/>
    <w:rsid w:val="00DF7896"/>
    <w:rsid w:val="00E002E9"/>
    <w:rsid w:val="00E01185"/>
    <w:rsid w:val="00E02472"/>
    <w:rsid w:val="00E031DE"/>
    <w:rsid w:val="00E14F59"/>
    <w:rsid w:val="00E1630C"/>
    <w:rsid w:val="00E17BC2"/>
    <w:rsid w:val="00E22E90"/>
    <w:rsid w:val="00E24D56"/>
    <w:rsid w:val="00E27D29"/>
    <w:rsid w:val="00E3298B"/>
    <w:rsid w:val="00E33F72"/>
    <w:rsid w:val="00E362F7"/>
    <w:rsid w:val="00E37358"/>
    <w:rsid w:val="00E41345"/>
    <w:rsid w:val="00E44155"/>
    <w:rsid w:val="00E45D16"/>
    <w:rsid w:val="00E47555"/>
    <w:rsid w:val="00E55605"/>
    <w:rsid w:val="00E557CD"/>
    <w:rsid w:val="00E5624E"/>
    <w:rsid w:val="00E6153D"/>
    <w:rsid w:val="00E61844"/>
    <w:rsid w:val="00E61AD4"/>
    <w:rsid w:val="00E63DA6"/>
    <w:rsid w:val="00E73E52"/>
    <w:rsid w:val="00E74185"/>
    <w:rsid w:val="00E741F1"/>
    <w:rsid w:val="00E754D4"/>
    <w:rsid w:val="00E75619"/>
    <w:rsid w:val="00E762D7"/>
    <w:rsid w:val="00E76371"/>
    <w:rsid w:val="00E86F01"/>
    <w:rsid w:val="00E90B17"/>
    <w:rsid w:val="00E97DC9"/>
    <w:rsid w:val="00EA08D2"/>
    <w:rsid w:val="00EA1AB6"/>
    <w:rsid w:val="00EA5928"/>
    <w:rsid w:val="00EA6FBB"/>
    <w:rsid w:val="00EA782B"/>
    <w:rsid w:val="00EA7F1C"/>
    <w:rsid w:val="00EB14FB"/>
    <w:rsid w:val="00EB23D3"/>
    <w:rsid w:val="00EB2CD5"/>
    <w:rsid w:val="00EB44EB"/>
    <w:rsid w:val="00EB4A4D"/>
    <w:rsid w:val="00EB4C83"/>
    <w:rsid w:val="00EC27A3"/>
    <w:rsid w:val="00EC2BE3"/>
    <w:rsid w:val="00EC2D29"/>
    <w:rsid w:val="00EC4250"/>
    <w:rsid w:val="00EC4276"/>
    <w:rsid w:val="00EC4931"/>
    <w:rsid w:val="00EC606B"/>
    <w:rsid w:val="00EC6782"/>
    <w:rsid w:val="00EC6921"/>
    <w:rsid w:val="00EE25A7"/>
    <w:rsid w:val="00EE3356"/>
    <w:rsid w:val="00EE38F5"/>
    <w:rsid w:val="00EE6BA1"/>
    <w:rsid w:val="00EE6F72"/>
    <w:rsid w:val="00EF092A"/>
    <w:rsid w:val="00EF13BD"/>
    <w:rsid w:val="00EF1DA0"/>
    <w:rsid w:val="00EF47D8"/>
    <w:rsid w:val="00EF4F10"/>
    <w:rsid w:val="00F00B51"/>
    <w:rsid w:val="00F01777"/>
    <w:rsid w:val="00F03C68"/>
    <w:rsid w:val="00F04186"/>
    <w:rsid w:val="00F04C1B"/>
    <w:rsid w:val="00F05047"/>
    <w:rsid w:val="00F06415"/>
    <w:rsid w:val="00F0677E"/>
    <w:rsid w:val="00F12D3A"/>
    <w:rsid w:val="00F2289F"/>
    <w:rsid w:val="00F23085"/>
    <w:rsid w:val="00F26304"/>
    <w:rsid w:val="00F27CF0"/>
    <w:rsid w:val="00F30A58"/>
    <w:rsid w:val="00F32730"/>
    <w:rsid w:val="00F32B0F"/>
    <w:rsid w:val="00F352D4"/>
    <w:rsid w:val="00F37605"/>
    <w:rsid w:val="00F40535"/>
    <w:rsid w:val="00F442D5"/>
    <w:rsid w:val="00F450B5"/>
    <w:rsid w:val="00F46DBA"/>
    <w:rsid w:val="00F52E25"/>
    <w:rsid w:val="00F62C47"/>
    <w:rsid w:val="00F6325D"/>
    <w:rsid w:val="00F671CE"/>
    <w:rsid w:val="00F67D8F"/>
    <w:rsid w:val="00F701F9"/>
    <w:rsid w:val="00F710E5"/>
    <w:rsid w:val="00F72037"/>
    <w:rsid w:val="00F73AD4"/>
    <w:rsid w:val="00F73BD7"/>
    <w:rsid w:val="00F74F5F"/>
    <w:rsid w:val="00F77DE1"/>
    <w:rsid w:val="00F80ECA"/>
    <w:rsid w:val="00F82320"/>
    <w:rsid w:val="00F84FE8"/>
    <w:rsid w:val="00F91BE1"/>
    <w:rsid w:val="00F92805"/>
    <w:rsid w:val="00F93BFC"/>
    <w:rsid w:val="00FA1E2E"/>
    <w:rsid w:val="00FA4E61"/>
    <w:rsid w:val="00FA514E"/>
    <w:rsid w:val="00FB02D8"/>
    <w:rsid w:val="00FB111D"/>
    <w:rsid w:val="00FB12AB"/>
    <w:rsid w:val="00FB4998"/>
    <w:rsid w:val="00FB610A"/>
    <w:rsid w:val="00FB654E"/>
    <w:rsid w:val="00FB785B"/>
    <w:rsid w:val="00FC20F6"/>
    <w:rsid w:val="00FC3547"/>
    <w:rsid w:val="00FC48B3"/>
    <w:rsid w:val="00FC49B2"/>
    <w:rsid w:val="00FC5568"/>
    <w:rsid w:val="00FD40FD"/>
    <w:rsid w:val="00FD5E27"/>
    <w:rsid w:val="00FD664C"/>
    <w:rsid w:val="00FD6ABB"/>
    <w:rsid w:val="00FE03EE"/>
    <w:rsid w:val="00FE1BCB"/>
    <w:rsid w:val="00FE21C4"/>
    <w:rsid w:val="00FE4785"/>
    <w:rsid w:val="00FE5A33"/>
    <w:rsid w:val="00FE7262"/>
    <w:rsid w:val="00FF3810"/>
    <w:rsid w:val="00FF45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D2115"/>
  <w15:docId w15:val="{6D88430A-1E79-4F0F-8D04-5F6AAAED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50FA"/>
    <w:pPr>
      <w:spacing w:line="235" w:lineRule="auto"/>
    </w:pPr>
    <w:rPr>
      <w:rFonts w:asciiTheme="minorHAnsi" w:eastAsiaTheme="minorHAnsi" w:hAnsiTheme="minorHAnsi" w:cstheme="minorBidi"/>
      <w:sz w:val="22"/>
      <w:szCs w:val="22"/>
      <w:lang w:val="de-DE" w:eastAsia="en-US"/>
    </w:rPr>
  </w:style>
  <w:style w:type="paragraph" w:styleId="Nagwek1">
    <w:name w:val="heading 1"/>
    <w:basedOn w:val="Normalny"/>
    <w:link w:val="Nagwek1Znak"/>
    <w:uiPriority w:val="9"/>
    <w:qFormat/>
    <w:rsid w:val="00D17B86"/>
    <w:pPr>
      <w:spacing w:before="100" w:beforeAutospacing="1" w:after="100" w:afterAutospacing="1" w:line="240" w:lineRule="auto"/>
      <w:outlineLvl w:val="0"/>
    </w:pPr>
    <w:rPr>
      <w:rFonts w:ascii="Times New Roman" w:eastAsia="Times New Roman" w:hAnsi="Times New Roman" w:cs="Times New Roman"/>
      <w:b/>
      <w:bCs/>
      <w:kern w:val="36"/>
      <w:sz w:val="48"/>
      <w:szCs w:val="48"/>
      <w:lang w:val="pl-PL" w:eastAsia="pl-PL"/>
    </w:rPr>
  </w:style>
  <w:style w:type="paragraph" w:styleId="Nagwek3">
    <w:name w:val="heading 3"/>
    <w:basedOn w:val="Normalny"/>
    <w:next w:val="Normalny"/>
    <w:link w:val="Nagwek3Znak"/>
    <w:uiPriority w:val="9"/>
    <w:unhideWhenUsed/>
    <w:qFormat/>
    <w:rsid w:val="00A17E2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850FA"/>
    <w:rPr>
      <w:color w:val="0000FF" w:themeColor="hyperlink"/>
      <w:u w:val="single"/>
    </w:rPr>
  </w:style>
  <w:style w:type="paragraph" w:styleId="Tekstdymka">
    <w:name w:val="Balloon Text"/>
    <w:basedOn w:val="Normalny"/>
    <w:link w:val="TekstdymkaZnak"/>
    <w:uiPriority w:val="99"/>
    <w:semiHidden/>
    <w:unhideWhenUsed/>
    <w:rsid w:val="00BF538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5381"/>
    <w:rPr>
      <w:rFonts w:ascii="Tahoma" w:eastAsiaTheme="minorHAnsi" w:hAnsi="Tahoma" w:cs="Tahoma"/>
      <w:sz w:val="16"/>
      <w:szCs w:val="16"/>
      <w:lang w:val="de-DE" w:eastAsia="en-US"/>
    </w:rPr>
  </w:style>
  <w:style w:type="paragraph" w:styleId="Nagwek">
    <w:name w:val="header"/>
    <w:basedOn w:val="Normalny"/>
    <w:link w:val="NagwekZnak"/>
    <w:uiPriority w:val="99"/>
    <w:unhideWhenUsed/>
    <w:rsid w:val="00F30A58"/>
    <w:pPr>
      <w:tabs>
        <w:tab w:val="center" w:pos="4536"/>
        <w:tab w:val="right" w:pos="9072"/>
      </w:tabs>
      <w:spacing w:line="240" w:lineRule="auto"/>
    </w:pPr>
  </w:style>
  <w:style w:type="character" w:customStyle="1" w:styleId="NagwekZnak">
    <w:name w:val="Nagłówek Znak"/>
    <w:basedOn w:val="Domylnaczcionkaakapitu"/>
    <w:link w:val="Nagwek"/>
    <w:uiPriority w:val="99"/>
    <w:rsid w:val="00F30A58"/>
    <w:rPr>
      <w:rFonts w:asciiTheme="minorHAnsi" w:eastAsiaTheme="minorHAnsi" w:hAnsiTheme="minorHAnsi" w:cstheme="minorBidi"/>
      <w:sz w:val="22"/>
      <w:szCs w:val="22"/>
      <w:lang w:val="de-DE" w:eastAsia="en-US"/>
    </w:rPr>
  </w:style>
  <w:style w:type="paragraph" w:styleId="Stopka">
    <w:name w:val="footer"/>
    <w:basedOn w:val="Normalny"/>
    <w:link w:val="StopkaZnak"/>
    <w:uiPriority w:val="99"/>
    <w:unhideWhenUsed/>
    <w:rsid w:val="00F30A58"/>
    <w:pPr>
      <w:tabs>
        <w:tab w:val="center" w:pos="4536"/>
        <w:tab w:val="right" w:pos="9072"/>
      </w:tabs>
      <w:spacing w:line="240" w:lineRule="auto"/>
    </w:pPr>
  </w:style>
  <w:style w:type="character" w:customStyle="1" w:styleId="StopkaZnak">
    <w:name w:val="Stopka Znak"/>
    <w:basedOn w:val="Domylnaczcionkaakapitu"/>
    <w:link w:val="Stopka"/>
    <w:uiPriority w:val="99"/>
    <w:rsid w:val="00F30A58"/>
    <w:rPr>
      <w:rFonts w:asciiTheme="minorHAnsi" w:eastAsiaTheme="minorHAnsi" w:hAnsiTheme="minorHAnsi" w:cstheme="minorBidi"/>
      <w:sz w:val="22"/>
      <w:szCs w:val="22"/>
      <w:lang w:val="de-DE" w:eastAsia="en-US"/>
    </w:rPr>
  </w:style>
  <w:style w:type="paragraph" w:styleId="Akapitzlist">
    <w:name w:val="List Paragraph"/>
    <w:basedOn w:val="Normalny"/>
    <w:link w:val="AkapitzlistZnak"/>
    <w:uiPriority w:val="34"/>
    <w:qFormat/>
    <w:rsid w:val="000E590F"/>
    <w:pPr>
      <w:spacing w:line="240" w:lineRule="auto"/>
      <w:ind w:left="720"/>
      <w:contextualSpacing/>
    </w:pPr>
    <w:rPr>
      <w:rFonts w:eastAsia="Times New Roman" w:cs="Times New Roman"/>
      <w:szCs w:val="24"/>
      <w:lang w:val="pl-PL" w:eastAsia="pl-PL"/>
    </w:rPr>
  </w:style>
  <w:style w:type="paragraph" w:customStyle="1" w:styleId="bodytext">
    <w:name w:val="bodytext"/>
    <w:basedOn w:val="Normalny"/>
    <w:rsid w:val="00F30A58"/>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Odwoaniedokomentarza">
    <w:name w:val="annotation reference"/>
    <w:basedOn w:val="Domylnaczcionkaakapitu"/>
    <w:uiPriority w:val="99"/>
    <w:semiHidden/>
    <w:unhideWhenUsed/>
    <w:rsid w:val="00DF7896"/>
    <w:rPr>
      <w:sz w:val="16"/>
      <w:szCs w:val="16"/>
    </w:rPr>
  </w:style>
  <w:style w:type="paragraph" w:styleId="Tekstkomentarza">
    <w:name w:val="annotation text"/>
    <w:basedOn w:val="Normalny"/>
    <w:link w:val="TekstkomentarzaZnak"/>
    <w:uiPriority w:val="99"/>
    <w:unhideWhenUsed/>
    <w:rsid w:val="00DF7896"/>
    <w:pPr>
      <w:spacing w:line="240" w:lineRule="auto"/>
    </w:pPr>
    <w:rPr>
      <w:sz w:val="20"/>
      <w:szCs w:val="20"/>
    </w:rPr>
  </w:style>
  <w:style w:type="character" w:customStyle="1" w:styleId="TekstkomentarzaZnak">
    <w:name w:val="Tekst komentarza Znak"/>
    <w:basedOn w:val="Domylnaczcionkaakapitu"/>
    <w:link w:val="Tekstkomentarza"/>
    <w:uiPriority w:val="99"/>
    <w:rsid w:val="00DF7896"/>
    <w:rPr>
      <w:rFonts w:asciiTheme="minorHAnsi" w:eastAsiaTheme="minorHAnsi" w:hAnsiTheme="minorHAnsi" w:cstheme="minorBidi"/>
      <w:lang w:val="de-DE" w:eastAsia="en-US"/>
    </w:rPr>
  </w:style>
  <w:style w:type="paragraph" w:styleId="Tematkomentarza">
    <w:name w:val="annotation subject"/>
    <w:basedOn w:val="Tekstkomentarza"/>
    <w:next w:val="Tekstkomentarza"/>
    <w:link w:val="TematkomentarzaZnak"/>
    <w:uiPriority w:val="99"/>
    <w:semiHidden/>
    <w:unhideWhenUsed/>
    <w:rsid w:val="00DF7896"/>
    <w:rPr>
      <w:b/>
      <w:bCs/>
    </w:rPr>
  </w:style>
  <w:style w:type="character" w:customStyle="1" w:styleId="TematkomentarzaZnak">
    <w:name w:val="Temat komentarza Znak"/>
    <w:basedOn w:val="TekstkomentarzaZnak"/>
    <w:link w:val="Tematkomentarza"/>
    <w:uiPriority w:val="99"/>
    <w:semiHidden/>
    <w:rsid w:val="00DF7896"/>
    <w:rPr>
      <w:rFonts w:asciiTheme="minorHAnsi" w:eastAsiaTheme="minorHAnsi" w:hAnsiTheme="minorHAnsi" w:cstheme="minorBidi"/>
      <w:b/>
      <w:bCs/>
      <w:lang w:val="de-DE" w:eastAsia="en-US"/>
    </w:rPr>
  </w:style>
  <w:style w:type="character" w:styleId="Pogrubienie">
    <w:name w:val="Strong"/>
    <w:basedOn w:val="Domylnaczcionkaakapitu"/>
    <w:uiPriority w:val="22"/>
    <w:qFormat/>
    <w:rsid w:val="0029320D"/>
    <w:rPr>
      <w:b/>
      <w:bCs/>
    </w:rPr>
  </w:style>
  <w:style w:type="paragraph" w:styleId="HTML-wstpniesformatowany">
    <w:name w:val="HTML Preformatted"/>
    <w:basedOn w:val="Normalny"/>
    <w:link w:val="HTML-wstpniesformatowanyZnak"/>
    <w:uiPriority w:val="99"/>
    <w:semiHidden/>
    <w:unhideWhenUsed/>
    <w:rsid w:val="00A55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A55A79"/>
    <w:rPr>
      <w:rFonts w:ascii="Courier New" w:eastAsia="Times New Roman" w:hAnsi="Courier New" w:cs="Courier New"/>
      <w:lang w:val="pl-PL" w:eastAsia="pl-PL"/>
    </w:rPr>
  </w:style>
  <w:style w:type="character" w:customStyle="1" w:styleId="st">
    <w:name w:val="st"/>
    <w:basedOn w:val="Domylnaczcionkaakapitu"/>
    <w:rsid w:val="007A2165"/>
  </w:style>
  <w:style w:type="character" w:styleId="Uwydatnienie">
    <w:name w:val="Emphasis"/>
    <w:basedOn w:val="Domylnaczcionkaakapitu"/>
    <w:uiPriority w:val="20"/>
    <w:qFormat/>
    <w:rsid w:val="007A2165"/>
    <w:rPr>
      <w:i/>
      <w:iCs/>
    </w:rPr>
  </w:style>
  <w:style w:type="paragraph" w:customStyle="1" w:styleId="lead">
    <w:name w:val="lead"/>
    <w:basedOn w:val="Normalny"/>
    <w:rsid w:val="00617F25"/>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NormalnyWeb">
    <w:name w:val="Normal (Web)"/>
    <w:basedOn w:val="Normalny"/>
    <w:uiPriority w:val="99"/>
    <w:unhideWhenUsed/>
    <w:rsid w:val="00617F25"/>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Nagwek1Znak">
    <w:name w:val="Nagłówek 1 Znak"/>
    <w:basedOn w:val="Domylnaczcionkaakapitu"/>
    <w:link w:val="Nagwek1"/>
    <w:uiPriority w:val="9"/>
    <w:rsid w:val="00D17B86"/>
    <w:rPr>
      <w:rFonts w:ascii="Times New Roman" w:eastAsia="Times New Roman" w:hAnsi="Times New Roman"/>
      <w:b/>
      <w:bCs/>
      <w:kern w:val="36"/>
      <w:sz w:val="48"/>
      <w:szCs w:val="48"/>
      <w:lang w:val="pl-PL" w:eastAsia="pl-PL"/>
    </w:rPr>
  </w:style>
  <w:style w:type="paragraph" w:styleId="Tekstprzypisukocowego">
    <w:name w:val="endnote text"/>
    <w:basedOn w:val="Normalny"/>
    <w:link w:val="TekstprzypisukocowegoZnak"/>
    <w:uiPriority w:val="99"/>
    <w:semiHidden/>
    <w:unhideWhenUsed/>
    <w:rsid w:val="005946C2"/>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946C2"/>
    <w:rPr>
      <w:rFonts w:asciiTheme="minorHAnsi" w:eastAsiaTheme="minorHAnsi" w:hAnsiTheme="minorHAnsi" w:cstheme="minorBidi"/>
      <w:lang w:val="de-DE" w:eastAsia="en-US"/>
    </w:rPr>
  </w:style>
  <w:style w:type="character" w:styleId="Odwoanieprzypisukocowego">
    <w:name w:val="endnote reference"/>
    <w:basedOn w:val="Domylnaczcionkaakapitu"/>
    <w:uiPriority w:val="99"/>
    <w:semiHidden/>
    <w:unhideWhenUsed/>
    <w:rsid w:val="005946C2"/>
    <w:rPr>
      <w:vertAlign w:val="superscript"/>
    </w:rPr>
  </w:style>
  <w:style w:type="paragraph" w:customStyle="1" w:styleId="paragraph">
    <w:name w:val="paragraph"/>
    <w:basedOn w:val="Normalny"/>
    <w:rsid w:val="000C5F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omylnaczcionkaakapitu"/>
    <w:rsid w:val="000C5F1D"/>
  </w:style>
  <w:style w:type="character" w:customStyle="1" w:styleId="spellingerror">
    <w:name w:val="spellingerror"/>
    <w:basedOn w:val="Domylnaczcionkaakapitu"/>
    <w:rsid w:val="000C5F1D"/>
  </w:style>
  <w:style w:type="character" w:customStyle="1" w:styleId="eop">
    <w:name w:val="eop"/>
    <w:basedOn w:val="Domylnaczcionkaakapitu"/>
    <w:rsid w:val="000C5F1D"/>
  </w:style>
  <w:style w:type="character" w:customStyle="1" w:styleId="AkapitzlistZnak">
    <w:name w:val="Akapit z listą Znak"/>
    <w:link w:val="Akapitzlist"/>
    <w:uiPriority w:val="34"/>
    <w:rsid w:val="000E590F"/>
    <w:rPr>
      <w:rFonts w:asciiTheme="minorHAnsi" w:eastAsia="Times New Roman" w:hAnsiTheme="minorHAnsi"/>
      <w:sz w:val="22"/>
      <w:szCs w:val="24"/>
      <w:lang w:val="pl-PL" w:eastAsia="pl-PL"/>
    </w:rPr>
  </w:style>
  <w:style w:type="paragraph" w:customStyle="1" w:styleId="OFRBody1">
    <w:name w:val="OFR Body 1"/>
    <w:basedOn w:val="Normalny"/>
    <w:rsid w:val="00F6325D"/>
    <w:pPr>
      <w:spacing w:after="80" w:line="360" w:lineRule="auto"/>
      <w:jc w:val="both"/>
    </w:pPr>
    <w:rPr>
      <w:rFonts w:ascii="Times New Roman" w:eastAsia="Times New Roman" w:hAnsi="Times New Roman" w:cs="Times New Roman"/>
      <w:lang w:val="pl-PL" w:eastAsia="pl-PL"/>
    </w:rPr>
  </w:style>
  <w:style w:type="paragraph" w:styleId="Tekstpodstawowywcity">
    <w:name w:val="Body Text Indent"/>
    <w:basedOn w:val="Normalny"/>
    <w:link w:val="TekstpodstawowywcityZnak"/>
    <w:unhideWhenUsed/>
    <w:rsid w:val="00F6325D"/>
    <w:pPr>
      <w:spacing w:line="240" w:lineRule="auto"/>
      <w:ind w:firstLine="708"/>
      <w:jc w:val="both"/>
    </w:pPr>
    <w:rPr>
      <w:rFonts w:ascii="Times New Roman" w:eastAsia="Times New Roman" w:hAnsi="Times New Roman" w:cs="Times New Roman"/>
      <w:sz w:val="24"/>
      <w:szCs w:val="24"/>
      <w:lang w:val="pl-PL" w:eastAsia="pl-PL"/>
    </w:rPr>
  </w:style>
  <w:style w:type="character" w:customStyle="1" w:styleId="TekstpodstawowywcityZnak">
    <w:name w:val="Tekst podstawowy wcięty Znak"/>
    <w:basedOn w:val="Domylnaczcionkaakapitu"/>
    <w:link w:val="Tekstpodstawowywcity"/>
    <w:rsid w:val="00F6325D"/>
    <w:rPr>
      <w:rFonts w:ascii="Times New Roman" w:eastAsia="Times New Roman" w:hAnsi="Times New Roman"/>
      <w:sz w:val="24"/>
      <w:szCs w:val="24"/>
      <w:lang w:val="pl-PL" w:eastAsia="pl-PL"/>
    </w:rPr>
  </w:style>
  <w:style w:type="paragraph" w:styleId="Tekstprzypisudolnego">
    <w:name w:val="footnote text"/>
    <w:basedOn w:val="Normalny"/>
    <w:link w:val="TekstprzypisudolnegoZnak"/>
    <w:uiPriority w:val="99"/>
    <w:semiHidden/>
    <w:unhideWhenUsed/>
    <w:rsid w:val="00F6325D"/>
    <w:pPr>
      <w:spacing w:line="240" w:lineRule="auto"/>
    </w:pPr>
    <w:rPr>
      <w:sz w:val="20"/>
      <w:szCs w:val="20"/>
      <w:lang w:val="en-US"/>
    </w:rPr>
  </w:style>
  <w:style w:type="character" w:customStyle="1" w:styleId="TekstprzypisudolnegoZnak">
    <w:name w:val="Tekst przypisu dolnego Znak"/>
    <w:basedOn w:val="Domylnaczcionkaakapitu"/>
    <w:link w:val="Tekstprzypisudolnego"/>
    <w:uiPriority w:val="99"/>
    <w:semiHidden/>
    <w:rsid w:val="00F6325D"/>
    <w:rPr>
      <w:rFonts w:asciiTheme="minorHAnsi" w:eastAsiaTheme="minorHAnsi" w:hAnsiTheme="minorHAnsi" w:cstheme="minorBidi"/>
      <w:lang w:val="en-US" w:eastAsia="en-US"/>
    </w:rPr>
  </w:style>
  <w:style w:type="character" w:styleId="Odwoanieprzypisudolnego">
    <w:name w:val="footnote reference"/>
    <w:basedOn w:val="Domylnaczcionkaakapitu"/>
    <w:uiPriority w:val="99"/>
    <w:semiHidden/>
    <w:unhideWhenUsed/>
    <w:rsid w:val="00F6325D"/>
    <w:rPr>
      <w:vertAlign w:val="superscript"/>
    </w:rPr>
  </w:style>
  <w:style w:type="character" w:customStyle="1" w:styleId="y0nh2b">
    <w:name w:val="y0nh2b"/>
    <w:basedOn w:val="Domylnaczcionkaakapitu"/>
    <w:rsid w:val="00C3600F"/>
  </w:style>
  <w:style w:type="paragraph" w:customStyle="1" w:styleId="Default">
    <w:name w:val="Default"/>
    <w:rsid w:val="00CE575B"/>
    <w:pPr>
      <w:autoSpaceDE w:val="0"/>
      <w:autoSpaceDN w:val="0"/>
      <w:adjustRightInd w:val="0"/>
    </w:pPr>
    <w:rPr>
      <w:rFonts w:eastAsiaTheme="minorHAnsi" w:cs="Calibri"/>
      <w:color w:val="000000"/>
      <w:sz w:val="24"/>
      <w:szCs w:val="24"/>
      <w:lang w:val="pl-PL" w:eastAsia="en-US"/>
    </w:rPr>
  </w:style>
  <w:style w:type="paragraph" w:styleId="Bezodstpw">
    <w:name w:val="No Spacing"/>
    <w:uiPriority w:val="1"/>
    <w:qFormat/>
    <w:rsid w:val="00C01C41"/>
    <w:rPr>
      <w:rFonts w:asciiTheme="minorHAnsi" w:eastAsiaTheme="minorHAnsi" w:hAnsiTheme="minorHAnsi" w:cstheme="minorBidi"/>
      <w:sz w:val="22"/>
      <w:szCs w:val="22"/>
      <w:lang w:val="en-US" w:eastAsia="en-US"/>
    </w:rPr>
  </w:style>
  <w:style w:type="character" w:styleId="Nierozpoznanawzmianka">
    <w:name w:val="Unresolved Mention"/>
    <w:basedOn w:val="Domylnaczcionkaakapitu"/>
    <w:uiPriority w:val="99"/>
    <w:semiHidden/>
    <w:unhideWhenUsed/>
    <w:rsid w:val="00232695"/>
    <w:rPr>
      <w:color w:val="605E5C"/>
      <w:shd w:val="clear" w:color="auto" w:fill="E1DFDD"/>
    </w:rPr>
  </w:style>
  <w:style w:type="character" w:styleId="UyteHipercze">
    <w:name w:val="FollowedHyperlink"/>
    <w:basedOn w:val="Domylnaczcionkaakapitu"/>
    <w:uiPriority w:val="99"/>
    <w:semiHidden/>
    <w:unhideWhenUsed/>
    <w:rsid w:val="00E22E90"/>
    <w:rPr>
      <w:color w:val="800080" w:themeColor="followedHyperlink"/>
      <w:u w:val="single"/>
    </w:rPr>
  </w:style>
  <w:style w:type="character" w:customStyle="1" w:styleId="Nagwek3Znak">
    <w:name w:val="Nagłówek 3 Znak"/>
    <w:basedOn w:val="Domylnaczcionkaakapitu"/>
    <w:link w:val="Nagwek3"/>
    <w:uiPriority w:val="9"/>
    <w:rsid w:val="00A17E2D"/>
    <w:rPr>
      <w:rFonts w:asciiTheme="majorHAnsi" w:eastAsiaTheme="majorEastAsia" w:hAnsiTheme="majorHAnsi" w:cstheme="majorBidi"/>
      <w:color w:val="243F60" w:themeColor="accent1" w:themeShade="7F"/>
      <w:sz w:val="24"/>
      <w:szCs w:val="24"/>
      <w:lang w:val="de-DE" w:eastAsia="en-US"/>
    </w:rPr>
  </w:style>
  <w:style w:type="paragraph" w:styleId="Poprawka">
    <w:name w:val="Revision"/>
    <w:hidden/>
    <w:uiPriority w:val="99"/>
    <w:semiHidden/>
    <w:rsid w:val="00BC32B1"/>
    <w:rPr>
      <w:rFonts w:asciiTheme="minorHAnsi" w:eastAsiaTheme="minorHAnsi" w:hAnsiTheme="minorHAnsi" w:cstheme="minorBidi"/>
      <w:sz w:val="22"/>
      <w:szCs w:val="22"/>
      <w:lang w:val="de-DE" w:eastAsia="en-US"/>
    </w:rPr>
  </w:style>
  <w:style w:type="paragraph" w:styleId="Tekstpodstawowy">
    <w:name w:val="Body Text"/>
    <w:basedOn w:val="Normalny"/>
    <w:link w:val="TekstpodstawowyZnak"/>
    <w:uiPriority w:val="99"/>
    <w:semiHidden/>
    <w:unhideWhenUsed/>
    <w:rsid w:val="00DC72BD"/>
    <w:pPr>
      <w:spacing w:after="120"/>
    </w:pPr>
  </w:style>
  <w:style w:type="character" w:customStyle="1" w:styleId="TekstpodstawowyZnak">
    <w:name w:val="Tekst podstawowy Znak"/>
    <w:basedOn w:val="Domylnaczcionkaakapitu"/>
    <w:link w:val="Tekstpodstawowy"/>
    <w:uiPriority w:val="99"/>
    <w:semiHidden/>
    <w:rsid w:val="00DC72BD"/>
    <w:rPr>
      <w:rFonts w:asciiTheme="minorHAnsi" w:eastAsiaTheme="minorHAnsi" w:hAnsiTheme="minorHAnsi" w:cstheme="minorBid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0784">
      <w:bodyDiv w:val="1"/>
      <w:marLeft w:val="0"/>
      <w:marRight w:val="0"/>
      <w:marTop w:val="0"/>
      <w:marBottom w:val="0"/>
      <w:divBdr>
        <w:top w:val="none" w:sz="0" w:space="0" w:color="auto"/>
        <w:left w:val="none" w:sz="0" w:space="0" w:color="auto"/>
        <w:bottom w:val="none" w:sz="0" w:space="0" w:color="auto"/>
        <w:right w:val="none" w:sz="0" w:space="0" w:color="auto"/>
      </w:divBdr>
    </w:div>
    <w:div w:id="32341552">
      <w:bodyDiv w:val="1"/>
      <w:marLeft w:val="0"/>
      <w:marRight w:val="0"/>
      <w:marTop w:val="0"/>
      <w:marBottom w:val="0"/>
      <w:divBdr>
        <w:top w:val="none" w:sz="0" w:space="0" w:color="auto"/>
        <w:left w:val="none" w:sz="0" w:space="0" w:color="auto"/>
        <w:bottom w:val="none" w:sz="0" w:space="0" w:color="auto"/>
        <w:right w:val="none" w:sz="0" w:space="0" w:color="auto"/>
      </w:divBdr>
    </w:div>
    <w:div w:id="36928881">
      <w:bodyDiv w:val="1"/>
      <w:marLeft w:val="0"/>
      <w:marRight w:val="0"/>
      <w:marTop w:val="0"/>
      <w:marBottom w:val="0"/>
      <w:divBdr>
        <w:top w:val="none" w:sz="0" w:space="0" w:color="auto"/>
        <w:left w:val="none" w:sz="0" w:space="0" w:color="auto"/>
        <w:bottom w:val="none" w:sz="0" w:space="0" w:color="auto"/>
        <w:right w:val="none" w:sz="0" w:space="0" w:color="auto"/>
      </w:divBdr>
    </w:div>
    <w:div w:id="80377720">
      <w:bodyDiv w:val="1"/>
      <w:marLeft w:val="0"/>
      <w:marRight w:val="0"/>
      <w:marTop w:val="0"/>
      <w:marBottom w:val="0"/>
      <w:divBdr>
        <w:top w:val="none" w:sz="0" w:space="0" w:color="auto"/>
        <w:left w:val="none" w:sz="0" w:space="0" w:color="auto"/>
        <w:bottom w:val="none" w:sz="0" w:space="0" w:color="auto"/>
        <w:right w:val="none" w:sz="0" w:space="0" w:color="auto"/>
      </w:divBdr>
    </w:div>
    <w:div w:id="153110554">
      <w:bodyDiv w:val="1"/>
      <w:marLeft w:val="0"/>
      <w:marRight w:val="0"/>
      <w:marTop w:val="0"/>
      <w:marBottom w:val="0"/>
      <w:divBdr>
        <w:top w:val="none" w:sz="0" w:space="0" w:color="auto"/>
        <w:left w:val="none" w:sz="0" w:space="0" w:color="auto"/>
        <w:bottom w:val="none" w:sz="0" w:space="0" w:color="auto"/>
        <w:right w:val="none" w:sz="0" w:space="0" w:color="auto"/>
      </w:divBdr>
    </w:div>
    <w:div w:id="158235532">
      <w:bodyDiv w:val="1"/>
      <w:marLeft w:val="0"/>
      <w:marRight w:val="0"/>
      <w:marTop w:val="0"/>
      <w:marBottom w:val="0"/>
      <w:divBdr>
        <w:top w:val="none" w:sz="0" w:space="0" w:color="auto"/>
        <w:left w:val="none" w:sz="0" w:space="0" w:color="auto"/>
        <w:bottom w:val="none" w:sz="0" w:space="0" w:color="auto"/>
        <w:right w:val="none" w:sz="0" w:space="0" w:color="auto"/>
      </w:divBdr>
    </w:div>
    <w:div w:id="161047889">
      <w:bodyDiv w:val="1"/>
      <w:marLeft w:val="0"/>
      <w:marRight w:val="0"/>
      <w:marTop w:val="0"/>
      <w:marBottom w:val="0"/>
      <w:divBdr>
        <w:top w:val="none" w:sz="0" w:space="0" w:color="auto"/>
        <w:left w:val="none" w:sz="0" w:space="0" w:color="auto"/>
        <w:bottom w:val="none" w:sz="0" w:space="0" w:color="auto"/>
        <w:right w:val="none" w:sz="0" w:space="0" w:color="auto"/>
      </w:divBdr>
    </w:div>
    <w:div w:id="188761399">
      <w:bodyDiv w:val="1"/>
      <w:marLeft w:val="0"/>
      <w:marRight w:val="0"/>
      <w:marTop w:val="0"/>
      <w:marBottom w:val="0"/>
      <w:divBdr>
        <w:top w:val="none" w:sz="0" w:space="0" w:color="auto"/>
        <w:left w:val="none" w:sz="0" w:space="0" w:color="auto"/>
        <w:bottom w:val="none" w:sz="0" w:space="0" w:color="auto"/>
        <w:right w:val="none" w:sz="0" w:space="0" w:color="auto"/>
      </w:divBdr>
    </w:div>
    <w:div w:id="191306898">
      <w:bodyDiv w:val="1"/>
      <w:marLeft w:val="0"/>
      <w:marRight w:val="0"/>
      <w:marTop w:val="0"/>
      <w:marBottom w:val="0"/>
      <w:divBdr>
        <w:top w:val="none" w:sz="0" w:space="0" w:color="auto"/>
        <w:left w:val="none" w:sz="0" w:space="0" w:color="auto"/>
        <w:bottom w:val="none" w:sz="0" w:space="0" w:color="auto"/>
        <w:right w:val="none" w:sz="0" w:space="0" w:color="auto"/>
      </w:divBdr>
    </w:div>
    <w:div w:id="267470040">
      <w:bodyDiv w:val="1"/>
      <w:marLeft w:val="0"/>
      <w:marRight w:val="0"/>
      <w:marTop w:val="0"/>
      <w:marBottom w:val="0"/>
      <w:divBdr>
        <w:top w:val="none" w:sz="0" w:space="0" w:color="auto"/>
        <w:left w:val="none" w:sz="0" w:space="0" w:color="auto"/>
        <w:bottom w:val="none" w:sz="0" w:space="0" w:color="auto"/>
        <w:right w:val="none" w:sz="0" w:space="0" w:color="auto"/>
      </w:divBdr>
    </w:div>
    <w:div w:id="278531373">
      <w:bodyDiv w:val="1"/>
      <w:marLeft w:val="0"/>
      <w:marRight w:val="0"/>
      <w:marTop w:val="0"/>
      <w:marBottom w:val="0"/>
      <w:divBdr>
        <w:top w:val="none" w:sz="0" w:space="0" w:color="auto"/>
        <w:left w:val="none" w:sz="0" w:space="0" w:color="auto"/>
        <w:bottom w:val="none" w:sz="0" w:space="0" w:color="auto"/>
        <w:right w:val="none" w:sz="0" w:space="0" w:color="auto"/>
      </w:divBdr>
    </w:div>
    <w:div w:id="285433691">
      <w:bodyDiv w:val="1"/>
      <w:marLeft w:val="0"/>
      <w:marRight w:val="0"/>
      <w:marTop w:val="0"/>
      <w:marBottom w:val="0"/>
      <w:divBdr>
        <w:top w:val="none" w:sz="0" w:space="0" w:color="auto"/>
        <w:left w:val="none" w:sz="0" w:space="0" w:color="auto"/>
        <w:bottom w:val="none" w:sz="0" w:space="0" w:color="auto"/>
        <w:right w:val="none" w:sz="0" w:space="0" w:color="auto"/>
      </w:divBdr>
    </w:div>
    <w:div w:id="299070916">
      <w:bodyDiv w:val="1"/>
      <w:marLeft w:val="0"/>
      <w:marRight w:val="0"/>
      <w:marTop w:val="0"/>
      <w:marBottom w:val="0"/>
      <w:divBdr>
        <w:top w:val="none" w:sz="0" w:space="0" w:color="auto"/>
        <w:left w:val="none" w:sz="0" w:space="0" w:color="auto"/>
        <w:bottom w:val="none" w:sz="0" w:space="0" w:color="auto"/>
        <w:right w:val="none" w:sz="0" w:space="0" w:color="auto"/>
      </w:divBdr>
    </w:div>
    <w:div w:id="321979377">
      <w:bodyDiv w:val="1"/>
      <w:marLeft w:val="0"/>
      <w:marRight w:val="0"/>
      <w:marTop w:val="0"/>
      <w:marBottom w:val="0"/>
      <w:divBdr>
        <w:top w:val="none" w:sz="0" w:space="0" w:color="auto"/>
        <w:left w:val="none" w:sz="0" w:space="0" w:color="auto"/>
        <w:bottom w:val="none" w:sz="0" w:space="0" w:color="auto"/>
        <w:right w:val="none" w:sz="0" w:space="0" w:color="auto"/>
      </w:divBdr>
    </w:div>
    <w:div w:id="329721207">
      <w:bodyDiv w:val="1"/>
      <w:marLeft w:val="0"/>
      <w:marRight w:val="0"/>
      <w:marTop w:val="0"/>
      <w:marBottom w:val="0"/>
      <w:divBdr>
        <w:top w:val="none" w:sz="0" w:space="0" w:color="auto"/>
        <w:left w:val="none" w:sz="0" w:space="0" w:color="auto"/>
        <w:bottom w:val="none" w:sz="0" w:space="0" w:color="auto"/>
        <w:right w:val="none" w:sz="0" w:space="0" w:color="auto"/>
      </w:divBdr>
    </w:div>
    <w:div w:id="347367605">
      <w:bodyDiv w:val="1"/>
      <w:marLeft w:val="0"/>
      <w:marRight w:val="0"/>
      <w:marTop w:val="0"/>
      <w:marBottom w:val="0"/>
      <w:divBdr>
        <w:top w:val="none" w:sz="0" w:space="0" w:color="auto"/>
        <w:left w:val="none" w:sz="0" w:space="0" w:color="auto"/>
        <w:bottom w:val="none" w:sz="0" w:space="0" w:color="auto"/>
        <w:right w:val="none" w:sz="0" w:space="0" w:color="auto"/>
      </w:divBdr>
    </w:div>
    <w:div w:id="376900160">
      <w:bodyDiv w:val="1"/>
      <w:marLeft w:val="0"/>
      <w:marRight w:val="0"/>
      <w:marTop w:val="0"/>
      <w:marBottom w:val="0"/>
      <w:divBdr>
        <w:top w:val="none" w:sz="0" w:space="0" w:color="auto"/>
        <w:left w:val="none" w:sz="0" w:space="0" w:color="auto"/>
        <w:bottom w:val="none" w:sz="0" w:space="0" w:color="auto"/>
        <w:right w:val="none" w:sz="0" w:space="0" w:color="auto"/>
      </w:divBdr>
      <w:divsChild>
        <w:div w:id="930241186">
          <w:marLeft w:val="0"/>
          <w:marRight w:val="0"/>
          <w:marTop w:val="0"/>
          <w:marBottom w:val="0"/>
          <w:divBdr>
            <w:top w:val="none" w:sz="0" w:space="0" w:color="auto"/>
            <w:left w:val="none" w:sz="0" w:space="0" w:color="auto"/>
            <w:bottom w:val="none" w:sz="0" w:space="0" w:color="auto"/>
            <w:right w:val="none" w:sz="0" w:space="0" w:color="auto"/>
          </w:divBdr>
        </w:div>
      </w:divsChild>
    </w:div>
    <w:div w:id="378360563">
      <w:bodyDiv w:val="1"/>
      <w:marLeft w:val="0"/>
      <w:marRight w:val="0"/>
      <w:marTop w:val="0"/>
      <w:marBottom w:val="0"/>
      <w:divBdr>
        <w:top w:val="none" w:sz="0" w:space="0" w:color="auto"/>
        <w:left w:val="none" w:sz="0" w:space="0" w:color="auto"/>
        <w:bottom w:val="none" w:sz="0" w:space="0" w:color="auto"/>
        <w:right w:val="none" w:sz="0" w:space="0" w:color="auto"/>
      </w:divBdr>
    </w:div>
    <w:div w:id="404766025">
      <w:bodyDiv w:val="1"/>
      <w:marLeft w:val="0"/>
      <w:marRight w:val="0"/>
      <w:marTop w:val="0"/>
      <w:marBottom w:val="0"/>
      <w:divBdr>
        <w:top w:val="none" w:sz="0" w:space="0" w:color="auto"/>
        <w:left w:val="none" w:sz="0" w:space="0" w:color="auto"/>
        <w:bottom w:val="none" w:sz="0" w:space="0" w:color="auto"/>
        <w:right w:val="none" w:sz="0" w:space="0" w:color="auto"/>
      </w:divBdr>
    </w:div>
    <w:div w:id="414478791">
      <w:bodyDiv w:val="1"/>
      <w:marLeft w:val="0"/>
      <w:marRight w:val="0"/>
      <w:marTop w:val="0"/>
      <w:marBottom w:val="0"/>
      <w:divBdr>
        <w:top w:val="none" w:sz="0" w:space="0" w:color="auto"/>
        <w:left w:val="none" w:sz="0" w:space="0" w:color="auto"/>
        <w:bottom w:val="none" w:sz="0" w:space="0" w:color="auto"/>
        <w:right w:val="none" w:sz="0" w:space="0" w:color="auto"/>
      </w:divBdr>
    </w:div>
    <w:div w:id="416362298">
      <w:bodyDiv w:val="1"/>
      <w:marLeft w:val="0"/>
      <w:marRight w:val="0"/>
      <w:marTop w:val="0"/>
      <w:marBottom w:val="0"/>
      <w:divBdr>
        <w:top w:val="none" w:sz="0" w:space="0" w:color="auto"/>
        <w:left w:val="none" w:sz="0" w:space="0" w:color="auto"/>
        <w:bottom w:val="none" w:sz="0" w:space="0" w:color="auto"/>
        <w:right w:val="none" w:sz="0" w:space="0" w:color="auto"/>
      </w:divBdr>
    </w:div>
    <w:div w:id="436485255">
      <w:bodyDiv w:val="1"/>
      <w:marLeft w:val="0"/>
      <w:marRight w:val="0"/>
      <w:marTop w:val="0"/>
      <w:marBottom w:val="0"/>
      <w:divBdr>
        <w:top w:val="none" w:sz="0" w:space="0" w:color="auto"/>
        <w:left w:val="none" w:sz="0" w:space="0" w:color="auto"/>
        <w:bottom w:val="none" w:sz="0" w:space="0" w:color="auto"/>
        <w:right w:val="none" w:sz="0" w:space="0" w:color="auto"/>
      </w:divBdr>
    </w:div>
    <w:div w:id="441650949">
      <w:bodyDiv w:val="1"/>
      <w:marLeft w:val="0"/>
      <w:marRight w:val="0"/>
      <w:marTop w:val="0"/>
      <w:marBottom w:val="0"/>
      <w:divBdr>
        <w:top w:val="none" w:sz="0" w:space="0" w:color="auto"/>
        <w:left w:val="none" w:sz="0" w:space="0" w:color="auto"/>
        <w:bottom w:val="none" w:sz="0" w:space="0" w:color="auto"/>
        <w:right w:val="none" w:sz="0" w:space="0" w:color="auto"/>
      </w:divBdr>
    </w:div>
    <w:div w:id="444543884">
      <w:bodyDiv w:val="1"/>
      <w:marLeft w:val="0"/>
      <w:marRight w:val="0"/>
      <w:marTop w:val="0"/>
      <w:marBottom w:val="0"/>
      <w:divBdr>
        <w:top w:val="none" w:sz="0" w:space="0" w:color="auto"/>
        <w:left w:val="none" w:sz="0" w:space="0" w:color="auto"/>
        <w:bottom w:val="none" w:sz="0" w:space="0" w:color="auto"/>
        <w:right w:val="none" w:sz="0" w:space="0" w:color="auto"/>
      </w:divBdr>
    </w:div>
    <w:div w:id="451486947">
      <w:bodyDiv w:val="1"/>
      <w:marLeft w:val="0"/>
      <w:marRight w:val="0"/>
      <w:marTop w:val="0"/>
      <w:marBottom w:val="0"/>
      <w:divBdr>
        <w:top w:val="none" w:sz="0" w:space="0" w:color="auto"/>
        <w:left w:val="none" w:sz="0" w:space="0" w:color="auto"/>
        <w:bottom w:val="none" w:sz="0" w:space="0" w:color="auto"/>
        <w:right w:val="none" w:sz="0" w:space="0" w:color="auto"/>
      </w:divBdr>
    </w:div>
    <w:div w:id="474228000">
      <w:bodyDiv w:val="1"/>
      <w:marLeft w:val="0"/>
      <w:marRight w:val="0"/>
      <w:marTop w:val="0"/>
      <w:marBottom w:val="0"/>
      <w:divBdr>
        <w:top w:val="none" w:sz="0" w:space="0" w:color="auto"/>
        <w:left w:val="none" w:sz="0" w:space="0" w:color="auto"/>
        <w:bottom w:val="none" w:sz="0" w:space="0" w:color="auto"/>
        <w:right w:val="none" w:sz="0" w:space="0" w:color="auto"/>
      </w:divBdr>
    </w:div>
    <w:div w:id="502164802">
      <w:bodyDiv w:val="1"/>
      <w:marLeft w:val="0"/>
      <w:marRight w:val="0"/>
      <w:marTop w:val="0"/>
      <w:marBottom w:val="0"/>
      <w:divBdr>
        <w:top w:val="none" w:sz="0" w:space="0" w:color="auto"/>
        <w:left w:val="none" w:sz="0" w:space="0" w:color="auto"/>
        <w:bottom w:val="none" w:sz="0" w:space="0" w:color="auto"/>
        <w:right w:val="none" w:sz="0" w:space="0" w:color="auto"/>
      </w:divBdr>
    </w:div>
    <w:div w:id="507334397">
      <w:bodyDiv w:val="1"/>
      <w:marLeft w:val="0"/>
      <w:marRight w:val="0"/>
      <w:marTop w:val="0"/>
      <w:marBottom w:val="0"/>
      <w:divBdr>
        <w:top w:val="none" w:sz="0" w:space="0" w:color="auto"/>
        <w:left w:val="none" w:sz="0" w:space="0" w:color="auto"/>
        <w:bottom w:val="none" w:sz="0" w:space="0" w:color="auto"/>
        <w:right w:val="none" w:sz="0" w:space="0" w:color="auto"/>
      </w:divBdr>
    </w:div>
    <w:div w:id="517812384">
      <w:bodyDiv w:val="1"/>
      <w:marLeft w:val="0"/>
      <w:marRight w:val="0"/>
      <w:marTop w:val="0"/>
      <w:marBottom w:val="0"/>
      <w:divBdr>
        <w:top w:val="none" w:sz="0" w:space="0" w:color="auto"/>
        <w:left w:val="none" w:sz="0" w:space="0" w:color="auto"/>
        <w:bottom w:val="none" w:sz="0" w:space="0" w:color="auto"/>
        <w:right w:val="none" w:sz="0" w:space="0" w:color="auto"/>
      </w:divBdr>
    </w:div>
    <w:div w:id="524171359">
      <w:bodyDiv w:val="1"/>
      <w:marLeft w:val="0"/>
      <w:marRight w:val="0"/>
      <w:marTop w:val="0"/>
      <w:marBottom w:val="0"/>
      <w:divBdr>
        <w:top w:val="none" w:sz="0" w:space="0" w:color="auto"/>
        <w:left w:val="none" w:sz="0" w:space="0" w:color="auto"/>
        <w:bottom w:val="none" w:sz="0" w:space="0" w:color="auto"/>
        <w:right w:val="none" w:sz="0" w:space="0" w:color="auto"/>
      </w:divBdr>
    </w:div>
    <w:div w:id="524484643">
      <w:bodyDiv w:val="1"/>
      <w:marLeft w:val="0"/>
      <w:marRight w:val="0"/>
      <w:marTop w:val="0"/>
      <w:marBottom w:val="0"/>
      <w:divBdr>
        <w:top w:val="none" w:sz="0" w:space="0" w:color="auto"/>
        <w:left w:val="none" w:sz="0" w:space="0" w:color="auto"/>
        <w:bottom w:val="none" w:sz="0" w:space="0" w:color="auto"/>
        <w:right w:val="none" w:sz="0" w:space="0" w:color="auto"/>
      </w:divBdr>
    </w:div>
    <w:div w:id="562452200">
      <w:bodyDiv w:val="1"/>
      <w:marLeft w:val="0"/>
      <w:marRight w:val="0"/>
      <w:marTop w:val="0"/>
      <w:marBottom w:val="0"/>
      <w:divBdr>
        <w:top w:val="none" w:sz="0" w:space="0" w:color="auto"/>
        <w:left w:val="none" w:sz="0" w:space="0" w:color="auto"/>
        <w:bottom w:val="none" w:sz="0" w:space="0" w:color="auto"/>
        <w:right w:val="none" w:sz="0" w:space="0" w:color="auto"/>
      </w:divBdr>
    </w:div>
    <w:div w:id="580917575">
      <w:bodyDiv w:val="1"/>
      <w:marLeft w:val="0"/>
      <w:marRight w:val="0"/>
      <w:marTop w:val="0"/>
      <w:marBottom w:val="0"/>
      <w:divBdr>
        <w:top w:val="none" w:sz="0" w:space="0" w:color="auto"/>
        <w:left w:val="none" w:sz="0" w:space="0" w:color="auto"/>
        <w:bottom w:val="none" w:sz="0" w:space="0" w:color="auto"/>
        <w:right w:val="none" w:sz="0" w:space="0" w:color="auto"/>
      </w:divBdr>
    </w:div>
    <w:div w:id="628246183">
      <w:bodyDiv w:val="1"/>
      <w:marLeft w:val="0"/>
      <w:marRight w:val="0"/>
      <w:marTop w:val="0"/>
      <w:marBottom w:val="0"/>
      <w:divBdr>
        <w:top w:val="none" w:sz="0" w:space="0" w:color="auto"/>
        <w:left w:val="none" w:sz="0" w:space="0" w:color="auto"/>
        <w:bottom w:val="none" w:sz="0" w:space="0" w:color="auto"/>
        <w:right w:val="none" w:sz="0" w:space="0" w:color="auto"/>
      </w:divBdr>
    </w:div>
    <w:div w:id="629551712">
      <w:bodyDiv w:val="1"/>
      <w:marLeft w:val="0"/>
      <w:marRight w:val="0"/>
      <w:marTop w:val="0"/>
      <w:marBottom w:val="0"/>
      <w:divBdr>
        <w:top w:val="none" w:sz="0" w:space="0" w:color="auto"/>
        <w:left w:val="none" w:sz="0" w:space="0" w:color="auto"/>
        <w:bottom w:val="none" w:sz="0" w:space="0" w:color="auto"/>
        <w:right w:val="none" w:sz="0" w:space="0" w:color="auto"/>
      </w:divBdr>
    </w:div>
    <w:div w:id="659315291">
      <w:bodyDiv w:val="1"/>
      <w:marLeft w:val="0"/>
      <w:marRight w:val="0"/>
      <w:marTop w:val="0"/>
      <w:marBottom w:val="0"/>
      <w:divBdr>
        <w:top w:val="none" w:sz="0" w:space="0" w:color="auto"/>
        <w:left w:val="none" w:sz="0" w:space="0" w:color="auto"/>
        <w:bottom w:val="none" w:sz="0" w:space="0" w:color="auto"/>
        <w:right w:val="none" w:sz="0" w:space="0" w:color="auto"/>
      </w:divBdr>
    </w:div>
    <w:div w:id="724721270">
      <w:bodyDiv w:val="1"/>
      <w:marLeft w:val="0"/>
      <w:marRight w:val="0"/>
      <w:marTop w:val="0"/>
      <w:marBottom w:val="0"/>
      <w:divBdr>
        <w:top w:val="none" w:sz="0" w:space="0" w:color="auto"/>
        <w:left w:val="none" w:sz="0" w:space="0" w:color="auto"/>
        <w:bottom w:val="none" w:sz="0" w:space="0" w:color="auto"/>
        <w:right w:val="none" w:sz="0" w:space="0" w:color="auto"/>
      </w:divBdr>
    </w:div>
    <w:div w:id="756559741">
      <w:bodyDiv w:val="1"/>
      <w:marLeft w:val="0"/>
      <w:marRight w:val="0"/>
      <w:marTop w:val="0"/>
      <w:marBottom w:val="0"/>
      <w:divBdr>
        <w:top w:val="none" w:sz="0" w:space="0" w:color="auto"/>
        <w:left w:val="none" w:sz="0" w:space="0" w:color="auto"/>
        <w:bottom w:val="none" w:sz="0" w:space="0" w:color="auto"/>
        <w:right w:val="none" w:sz="0" w:space="0" w:color="auto"/>
      </w:divBdr>
    </w:div>
    <w:div w:id="770592999">
      <w:bodyDiv w:val="1"/>
      <w:marLeft w:val="0"/>
      <w:marRight w:val="0"/>
      <w:marTop w:val="0"/>
      <w:marBottom w:val="0"/>
      <w:divBdr>
        <w:top w:val="none" w:sz="0" w:space="0" w:color="auto"/>
        <w:left w:val="none" w:sz="0" w:space="0" w:color="auto"/>
        <w:bottom w:val="none" w:sz="0" w:space="0" w:color="auto"/>
        <w:right w:val="none" w:sz="0" w:space="0" w:color="auto"/>
      </w:divBdr>
    </w:div>
    <w:div w:id="783159477">
      <w:bodyDiv w:val="1"/>
      <w:marLeft w:val="0"/>
      <w:marRight w:val="0"/>
      <w:marTop w:val="0"/>
      <w:marBottom w:val="0"/>
      <w:divBdr>
        <w:top w:val="none" w:sz="0" w:space="0" w:color="auto"/>
        <w:left w:val="none" w:sz="0" w:space="0" w:color="auto"/>
        <w:bottom w:val="none" w:sz="0" w:space="0" w:color="auto"/>
        <w:right w:val="none" w:sz="0" w:space="0" w:color="auto"/>
      </w:divBdr>
    </w:div>
    <w:div w:id="805320078">
      <w:bodyDiv w:val="1"/>
      <w:marLeft w:val="0"/>
      <w:marRight w:val="0"/>
      <w:marTop w:val="0"/>
      <w:marBottom w:val="0"/>
      <w:divBdr>
        <w:top w:val="none" w:sz="0" w:space="0" w:color="auto"/>
        <w:left w:val="none" w:sz="0" w:space="0" w:color="auto"/>
        <w:bottom w:val="none" w:sz="0" w:space="0" w:color="auto"/>
        <w:right w:val="none" w:sz="0" w:space="0" w:color="auto"/>
      </w:divBdr>
    </w:div>
    <w:div w:id="812717032">
      <w:bodyDiv w:val="1"/>
      <w:marLeft w:val="0"/>
      <w:marRight w:val="0"/>
      <w:marTop w:val="0"/>
      <w:marBottom w:val="0"/>
      <w:divBdr>
        <w:top w:val="none" w:sz="0" w:space="0" w:color="auto"/>
        <w:left w:val="none" w:sz="0" w:space="0" w:color="auto"/>
        <w:bottom w:val="none" w:sz="0" w:space="0" w:color="auto"/>
        <w:right w:val="none" w:sz="0" w:space="0" w:color="auto"/>
      </w:divBdr>
    </w:div>
    <w:div w:id="842162862">
      <w:bodyDiv w:val="1"/>
      <w:marLeft w:val="0"/>
      <w:marRight w:val="0"/>
      <w:marTop w:val="0"/>
      <w:marBottom w:val="0"/>
      <w:divBdr>
        <w:top w:val="none" w:sz="0" w:space="0" w:color="auto"/>
        <w:left w:val="none" w:sz="0" w:space="0" w:color="auto"/>
        <w:bottom w:val="none" w:sz="0" w:space="0" w:color="auto"/>
        <w:right w:val="none" w:sz="0" w:space="0" w:color="auto"/>
      </w:divBdr>
    </w:div>
    <w:div w:id="859049819">
      <w:bodyDiv w:val="1"/>
      <w:marLeft w:val="0"/>
      <w:marRight w:val="0"/>
      <w:marTop w:val="0"/>
      <w:marBottom w:val="0"/>
      <w:divBdr>
        <w:top w:val="none" w:sz="0" w:space="0" w:color="auto"/>
        <w:left w:val="none" w:sz="0" w:space="0" w:color="auto"/>
        <w:bottom w:val="none" w:sz="0" w:space="0" w:color="auto"/>
        <w:right w:val="none" w:sz="0" w:space="0" w:color="auto"/>
      </w:divBdr>
    </w:div>
    <w:div w:id="866412155">
      <w:bodyDiv w:val="1"/>
      <w:marLeft w:val="0"/>
      <w:marRight w:val="0"/>
      <w:marTop w:val="0"/>
      <w:marBottom w:val="0"/>
      <w:divBdr>
        <w:top w:val="none" w:sz="0" w:space="0" w:color="auto"/>
        <w:left w:val="none" w:sz="0" w:space="0" w:color="auto"/>
        <w:bottom w:val="none" w:sz="0" w:space="0" w:color="auto"/>
        <w:right w:val="none" w:sz="0" w:space="0" w:color="auto"/>
      </w:divBdr>
    </w:div>
    <w:div w:id="909509950">
      <w:bodyDiv w:val="1"/>
      <w:marLeft w:val="0"/>
      <w:marRight w:val="0"/>
      <w:marTop w:val="0"/>
      <w:marBottom w:val="0"/>
      <w:divBdr>
        <w:top w:val="none" w:sz="0" w:space="0" w:color="auto"/>
        <w:left w:val="none" w:sz="0" w:space="0" w:color="auto"/>
        <w:bottom w:val="none" w:sz="0" w:space="0" w:color="auto"/>
        <w:right w:val="none" w:sz="0" w:space="0" w:color="auto"/>
      </w:divBdr>
    </w:div>
    <w:div w:id="912663371">
      <w:bodyDiv w:val="1"/>
      <w:marLeft w:val="0"/>
      <w:marRight w:val="0"/>
      <w:marTop w:val="0"/>
      <w:marBottom w:val="0"/>
      <w:divBdr>
        <w:top w:val="none" w:sz="0" w:space="0" w:color="auto"/>
        <w:left w:val="none" w:sz="0" w:space="0" w:color="auto"/>
        <w:bottom w:val="none" w:sz="0" w:space="0" w:color="auto"/>
        <w:right w:val="none" w:sz="0" w:space="0" w:color="auto"/>
      </w:divBdr>
    </w:div>
    <w:div w:id="936325886">
      <w:bodyDiv w:val="1"/>
      <w:marLeft w:val="0"/>
      <w:marRight w:val="0"/>
      <w:marTop w:val="0"/>
      <w:marBottom w:val="0"/>
      <w:divBdr>
        <w:top w:val="none" w:sz="0" w:space="0" w:color="auto"/>
        <w:left w:val="none" w:sz="0" w:space="0" w:color="auto"/>
        <w:bottom w:val="none" w:sz="0" w:space="0" w:color="auto"/>
        <w:right w:val="none" w:sz="0" w:space="0" w:color="auto"/>
      </w:divBdr>
    </w:div>
    <w:div w:id="966818339">
      <w:bodyDiv w:val="1"/>
      <w:marLeft w:val="0"/>
      <w:marRight w:val="0"/>
      <w:marTop w:val="0"/>
      <w:marBottom w:val="0"/>
      <w:divBdr>
        <w:top w:val="none" w:sz="0" w:space="0" w:color="auto"/>
        <w:left w:val="none" w:sz="0" w:space="0" w:color="auto"/>
        <w:bottom w:val="none" w:sz="0" w:space="0" w:color="auto"/>
        <w:right w:val="none" w:sz="0" w:space="0" w:color="auto"/>
      </w:divBdr>
    </w:div>
    <w:div w:id="995955091">
      <w:bodyDiv w:val="1"/>
      <w:marLeft w:val="0"/>
      <w:marRight w:val="0"/>
      <w:marTop w:val="0"/>
      <w:marBottom w:val="0"/>
      <w:divBdr>
        <w:top w:val="none" w:sz="0" w:space="0" w:color="auto"/>
        <w:left w:val="none" w:sz="0" w:space="0" w:color="auto"/>
        <w:bottom w:val="none" w:sz="0" w:space="0" w:color="auto"/>
        <w:right w:val="none" w:sz="0" w:space="0" w:color="auto"/>
      </w:divBdr>
    </w:div>
    <w:div w:id="1000159681">
      <w:bodyDiv w:val="1"/>
      <w:marLeft w:val="0"/>
      <w:marRight w:val="0"/>
      <w:marTop w:val="0"/>
      <w:marBottom w:val="0"/>
      <w:divBdr>
        <w:top w:val="none" w:sz="0" w:space="0" w:color="auto"/>
        <w:left w:val="none" w:sz="0" w:space="0" w:color="auto"/>
        <w:bottom w:val="none" w:sz="0" w:space="0" w:color="auto"/>
        <w:right w:val="none" w:sz="0" w:space="0" w:color="auto"/>
      </w:divBdr>
    </w:div>
    <w:div w:id="1005863197">
      <w:bodyDiv w:val="1"/>
      <w:marLeft w:val="0"/>
      <w:marRight w:val="0"/>
      <w:marTop w:val="0"/>
      <w:marBottom w:val="0"/>
      <w:divBdr>
        <w:top w:val="none" w:sz="0" w:space="0" w:color="auto"/>
        <w:left w:val="none" w:sz="0" w:space="0" w:color="auto"/>
        <w:bottom w:val="none" w:sz="0" w:space="0" w:color="auto"/>
        <w:right w:val="none" w:sz="0" w:space="0" w:color="auto"/>
      </w:divBdr>
    </w:div>
    <w:div w:id="1018309214">
      <w:bodyDiv w:val="1"/>
      <w:marLeft w:val="0"/>
      <w:marRight w:val="0"/>
      <w:marTop w:val="0"/>
      <w:marBottom w:val="0"/>
      <w:divBdr>
        <w:top w:val="none" w:sz="0" w:space="0" w:color="auto"/>
        <w:left w:val="none" w:sz="0" w:space="0" w:color="auto"/>
        <w:bottom w:val="none" w:sz="0" w:space="0" w:color="auto"/>
        <w:right w:val="none" w:sz="0" w:space="0" w:color="auto"/>
      </w:divBdr>
    </w:div>
    <w:div w:id="1020354127">
      <w:bodyDiv w:val="1"/>
      <w:marLeft w:val="0"/>
      <w:marRight w:val="0"/>
      <w:marTop w:val="0"/>
      <w:marBottom w:val="0"/>
      <w:divBdr>
        <w:top w:val="none" w:sz="0" w:space="0" w:color="auto"/>
        <w:left w:val="none" w:sz="0" w:space="0" w:color="auto"/>
        <w:bottom w:val="none" w:sz="0" w:space="0" w:color="auto"/>
        <w:right w:val="none" w:sz="0" w:space="0" w:color="auto"/>
      </w:divBdr>
    </w:div>
    <w:div w:id="1020542784">
      <w:bodyDiv w:val="1"/>
      <w:marLeft w:val="0"/>
      <w:marRight w:val="0"/>
      <w:marTop w:val="0"/>
      <w:marBottom w:val="0"/>
      <w:divBdr>
        <w:top w:val="none" w:sz="0" w:space="0" w:color="auto"/>
        <w:left w:val="none" w:sz="0" w:space="0" w:color="auto"/>
        <w:bottom w:val="none" w:sz="0" w:space="0" w:color="auto"/>
        <w:right w:val="none" w:sz="0" w:space="0" w:color="auto"/>
      </w:divBdr>
    </w:div>
    <w:div w:id="1066345831">
      <w:bodyDiv w:val="1"/>
      <w:marLeft w:val="0"/>
      <w:marRight w:val="0"/>
      <w:marTop w:val="0"/>
      <w:marBottom w:val="0"/>
      <w:divBdr>
        <w:top w:val="none" w:sz="0" w:space="0" w:color="auto"/>
        <w:left w:val="none" w:sz="0" w:space="0" w:color="auto"/>
        <w:bottom w:val="none" w:sz="0" w:space="0" w:color="auto"/>
        <w:right w:val="none" w:sz="0" w:space="0" w:color="auto"/>
      </w:divBdr>
    </w:div>
    <w:div w:id="1155075214">
      <w:bodyDiv w:val="1"/>
      <w:marLeft w:val="0"/>
      <w:marRight w:val="0"/>
      <w:marTop w:val="0"/>
      <w:marBottom w:val="0"/>
      <w:divBdr>
        <w:top w:val="none" w:sz="0" w:space="0" w:color="auto"/>
        <w:left w:val="none" w:sz="0" w:space="0" w:color="auto"/>
        <w:bottom w:val="none" w:sz="0" w:space="0" w:color="auto"/>
        <w:right w:val="none" w:sz="0" w:space="0" w:color="auto"/>
      </w:divBdr>
    </w:div>
    <w:div w:id="1166363396">
      <w:bodyDiv w:val="1"/>
      <w:marLeft w:val="0"/>
      <w:marRight w:val="0"/>
      <w:marTop w:val="0"/>
      <w:marBottom w:val="0"/>
      <w:divBdr>
        <w:top w:val="none" w:sz="0" w:space="0" w:color="auto"/>
        <w:left w:val="none" w:sz="0" w:space="0" w:color="auto"/>
        <w:bottom w:val="none" w:sz="0" w:space="0" w:color="auto"/>
        <w:right w:val="none" w:sz="0" w:space="0" w:color="auto"/>
      </w:divBdr>
    </w:div>
    <w:div w:id="1175219160">
      <w:bodyDiv w:val="1"/>
      <w:marLeft w:val="0"/>
      <w:marRight w:val="0"/>
      <w:marTop w:val="0"/>
      <w:marBottom w:val="0"/>
      <w:divBdr>
        <w:top w:val="none" w:sz="0" w:space="0" w:color="auto"/>
        <w:left w:val="none" w:sz="0" w:space="0" w:color="auto"/>
        <w:bottom w:val="none" w:sz="0" w:space="0" w:color="auto"/>
        <w:right w:val="none" w:sz="0" w:space="0" w:color="auto"/>
      </w:divBdr>
    </w:div>
    <w:div w:id="1209142075">
      <w:bodyDiv w:val="1"/>
      <w:marLeft w:val="0"/>
      <w:marRight w:val="0"/>
      <w:marTop w:val="0"/>
      <w:marBottom w:val="0"/>
      <w:divBdr>
        <w:top w:val="none" w:sz="0" w:space="0" w:color="auto"/>
        <w:left w:val="none" w:sz="0" w:space="0" w:color="auto"/>
        <w:bottom w:val="none" w:sz="0" w:space="0" w:color="auto"/>
        <w:right w:val="none" w:sz="0" w:space="0" w:color="auto"/>
      </w:divBdr>
    </w:div>
    <w:div w:id="1209875227">
      <w:bodyDiv w:val="1"/>
      <w:marLeft w:val="0"/>
      <w:marRight w:val="0"/>
      <w:marTop w:val="0"/>
      <w:marBottom w:val="0"/>
      <w:divBdr>
        <w:top w:val="none" w:sz="0" w:space="0" w:color="auto"/>
        <w:left w:val="none" w:sz="0" w:space="0" w:color="auto"/>
        <w:bottom w:val="none" w:sz="0" w:space="0" w:color="auto"/>
        <w:right w:val="none" w:sz="0" w:space="0" w:color="auto"/>
      </w:divBdr>
    </w:div>
    <w:div w:id="1213735452">
      <w:bodyDiv w:val="1"/>
      <w:marLeft w:val="0"/>
      <w:marRight w:val="0"/>
      <w:marTop w:val="0"/>
      <w:marBottom w:val="0"/>
      <w:divBdr>
        <w:top w:val="none" w:sz="0" w:space="0" w:color="auto"/>
        <w:left w:val="none" w:sz="0" w:space="0" w:color="auto"/>
        <w:bottom w:val="none" w:sz="0" w:space="0" w:color="auto"/>
        <w:right w:val="none" w:sz="0" w:space="0" w:color="auto"/>
      </w:divBdr>
    </w:div>
    <w:div w:id="1239945723">
      <w:bodyDiv w:val="1"/>
      <w:marLeft w:val="0"/>
      <w:marRight w:val="0"/>
      <w:marTop w:val="0"/>
      <w:marBottom w:val="0"/>
      <w:divBdr>
        <w:top w:val="none" w:sz="0" w:space="0" w:color="auto"/>
        <w:left w:val="none" w:sz="0" w:space="0" w:color="auto"/>
        <w:bottom w:val="none" w:sz="0" w:space="0" w:color="auto"/>
        <w:right w:val="none" w:sz="0" w:space="0" w:color="auto"/>
      </w:divBdr>
    </w:div>
    <w:div w:id="1269040455">
      <w:bodyDiv w:val="1"/>
      <w:marLeft w:val="0"/>
      <w:marRight w:val="0"/>
      <w:marTop w:val="0"/>
      <w:marBottom w:val="0"/>
      <w:divBdr>
        <w:top w:val="none" w:sz="0" w:space="0" w:color="auto"/>
        <w:left w:val="none" w:sz="0" w:space="0" w:color="auto"/>
        <w:bottom w:val="none" w:sz="0" w:space="0" w:color="auto"/>
        <w:right w:val="none" w:sz="0" w:space="0" w:color="auto"/>
      </w:divBdr>
    </w:div>
    <w:div w:id="1311521070">
      <w:bodyDiv w:val="1"/>
      <w:marLeft w:val="0"/>
      <w:marRight w:val="0"/>
      <w:marTop w:val="0"/>
      <w:marBottom w:val="0"/>
      <w:divBdr>
        <w:top w:val="none" w:sz="0" w:space="0" w:color="auto"/>
        <w:left w:val="none" w:sz="0" w:space="0" w:color="auto"/>
        <w:bottom w:val="none" w:sz="0" w:space="0" w:color="auto"/>
        <w:right w:val="none" w:sz="0" w:space="0" w:color="auto"/>
      </w:divBdr>
    </w:div>
    <w:div w:id="1327901568">
      <w:bodyDiv w:val="1"/>
      <w:marLeft w:val="0"/>
      <w:marRight w:val="0"/>
      <w:marTop w:val="0"/>
      <w:marBottom w:val="0"/>
      <w:divBdr>
        <w:top w:val="none" w:sz="0" w:space="0" w:color="auto"/>
        <w:left w:val="none" w:sz="0" w:space="0" w:color="auto"/>
        <w:bottom w:val="none" w:sz="0" w:space="0" w:color="auto"/>
        <w:right w:val="none" w:sz="0" w:space="0" w:color="auto"/>
      </w:divBdr>
      <w:divsChild>
        <w:div w:id="533888795">
          <w:marLeft w:val="0"/>
          <w:marRight w:val="0"/>
          <w:marTop w:val="0"/>
          <w:marBottom w:val="0"/>
          <w:divBdr>
            <w:top w:val="none" w:sz="0" w:space="0" w:color="auto"/>
            <w:left w:val="none" w:sz="0" w:space="0" w:color="auto"/>
            <w:bottom w:val="none" w:sz="0" w:space="0" w:color="auto"/>
            <w:right w:val="none" w:sz="0" w:space="0" w:color="auto"/>
          </w:divBdr>
        </w:div>
      </w:divsChild>
    </w:div>
    <w:div w:id="1333600981">
      <w:bodyDiv w:val="1"/>
      <w:marLeft w:val="0"/>
      <w:marRight w:val="0"/>
      <w:marTop w:val="0"/>
      <w:marBottom w:val="0"/>
      <w:divBdr>
        <w:top w:val="none" w:sz="0" w:space="0" w:color="auto"/>
        <w:left w:val="none" w:sz="0" w:space="0" w:color="auto"/>
        <w:bottom w:val="none" w:sz="0" w:space="0" w:color="auto"/>
        <w:right w:val="none" w:sz="0" w:space="0" w:color="auto"/>
      </w:divBdr>
    </w:div>
    <w:div w:id="1362828547">
      <w:bodyDiv w:val="1"/>
      <w:marLeft w:val="0"/>
      <w:marRight w:val="0"/>
      <w:marTop w:val="0"/>
      <w:marBottom w:val="0"/>
      <w:divBdr>
        <w:top w:val="none" w:sz="0" w:space="0" w:color="auto"/>
        <w:left w:val="none" w:sz="0" w:space="0" w:color="auto"/>
        <w:bottom w:val="none" w:sz="0" w:space="0" w:color="auto"/>
        <w:right w:val="none" w:sz="0" w:space="0" w:color="auto"/>
      </w:divBdr>
    </w:div>
    <w:div w:id="1369911693">
      <w:bodyDiv w:val="1"/>
      <w:marLeft w:val="0"/>
      <w:marRight w:val="0"/>
      <w:marTop w:val="0"/>
      <w:marBottom w:val="0"/>
      <w:divBdr>
        <w:top w:val="none" w:sz="0" w:space="0" w:color="auto"/>
        <w:left w:val="none" w:sz="0" w:space="0" w:color="auto"/>
        <w:bottom w:val="none" w:sz="0" w:space="0" w:color="auto"/>
        <w:right w:val="none" w:sz="0" w:space="0" w:color="auto"/>
      </w:divBdr>
    </w:div>
    <w:div w:id="1380323048">
      <w:bodyDiv w:val="1"/>
      <w:marLeft w:val="0"/>
      <w:marRight w:val="0"/>
      <w:marTop w:val="0"/>
      <w:marBottom w:val="0"/>
      <w:divBdr>
        <w:top w:val="none" w:sz="0" w:space="0" w:color="auto"/>
        <w:left w:val="none" w:sz="0" w:space="0" w:color="auto"/>
        <w:bottom w:val="none" w:sz="0" w:space="0" w:color="auto"/>
        <w:right w:val="none" w:sz="0" w:space="0" w:color="auto"/>
      </w:divBdr>
    </w:div>
    <w:div w:id="1395546131">
      <w:bodyDiv w:val="1"/>
      <w:marLeft w:val="0"/>
      <w:marRight w:val="0"/>
      <w:marTop w:val="0"/>
      <w:marBottom w:val="0"/>
      <w:divBdr>
        <w:top w:val="none" w:sz="0" w:space="0" w:color="auto"/>
        <w:left w:val="none" w:sz="0" w:space="0" w:color="auto"/>
        <w:bottom w:val="none" w:sz="0" w:space="0" w:color="auto"/>
        <w:right w:val="none" w:sz="0" w:space="0" w:color="auto"/>
      </w:divBdr>
    </w:div>
    <w:div w:id="1400206708">
      <w:bodyDiv w:val="1"/>
      <w:marLeft w:val="0"/>
      <w:marRight w:val="0"/>
      <w:marTop w:val="0"/>
      <w:marBottom w:val="0"/>
      <w:divBdr>
        <w:top w:val="none" w:sz="0" w:space="0" w:color="auto"/>
        <w:left w:val="none" w:sz="0" w:space="0" w:color="auto"/>
        <w:bottom w:val="none" w:sz="0" w:space="0" w:color="auto"/>
        <w:right w:val="none" w:sz="0" w:space="0" w:color="auto"/>
      </w:divBdr>
    </w:div>
    <w:div w:id="1405100836">
      <w:bodyDiv w:val="1"/>
      <w:marLeft w:val="0"/>
      <w:marRight w:val="0"/>
      <w:marTop w:val="0"/>
      <w:marBottom w:val="0"/>
      <w:divBdr>
        <w:top w:val="none" w:sz="0" w:space="0" w:color="auto"/>
        <w:left w:val="none" w:sz="0" w:space="0" w:color="auto"/>
        <w:bottom w:val="none" w:sz="0" w:space="0" w:color="auto"/>
        <w:right w:val="none" w:sz="0" w:space="0" w:color="auto"/>
      </w:divBdr>
    </w:div>
    <w:div w:id="1416437813">
      <w:bodyDiv w:val="1"/>
      <w:marLeft w:val="0"/>
      <w:marRight w:val="0"/>
      <w:marTop w:val="0"/>
      <w:marBottom w:val="0"/>
      <w:divBdr>
        <w:top w:val="none" w:sz="0" w:space="0" w:color="auto"/>
        <w:left w:val="none" w:sz="0" w:space="0" w:color="auto"/>
        <w:bottom w:val="none" w:sz="0" w:space="0" w:color="auto"/>
        <w:right w:val="none" w:sz="0" w:space="0" w:color="auto"/>
      </w:divBdr>
      <w:divsChild>
        <w:div w:id="283657687">
          <w:marLeft w:val="0"/>
          <w:marRight w:val="0"/>
          <w:marTop w:val="0"/>
          <w:marBottom w:val="0"/>
          <w:divBdr>
            <w:top w:val="none" w:sz="0" w:space="0" w:color="auto"/>
            <w:left w:val="none" w:sz="0" w:space="0" w:color="auto"/>
            <w:bottom w:val="none" w:sz="0" w:space="0" w:color="auto"/>
            <w:right w:val="none" w:sz="0" w:space="0" w:color="auto"/>
          </w:divBdr>
          <w:divsChild>
            <w:div w:id="13925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7389">
      <w:bodyDiv w:val="1"/>
      <w:marLeft w:val="0"/>
      <w:marRight w:val="0"/>
      <w:marTop w:val="0"/>
      <w:marBottom w:val="0"/>
      <w:divBdr>
        <w:top w:val="none" w:sz="0" w:space="0" w:color="auto"/>
        <w:left w:val="none" w:sz="0" w:space="0" w:color="auto"/>
        <w:bottom w:val="none" w:sz="0" w:space="0" w:color="auto"/>
        <w:right w:val="none" w:sz="0" w:space="0" w:color="auto"/>
      </w:divBdr>
    </w:div>
    <w:div w:id="1455172288">
      <w:bodyDiv w:val="1"/>
      <w:marLeft w:val="0"/>
      <w:marRight w:val="0"/>
      <w:marTop w:val="0"/>
      <w:marBottom w:val="0"/>
      <w:divBdr>
        <w:top w:val="none" w:sz="0" w:space="0" w:color="auto"/>
        <w:left w:val="none" w:sz="0" w:space="0" w:color="auto"/>
        <w:bottom w:val="none" w:sz="0" w:space="0" w:color="auto"/>
        <w:right w:val="none" w:sz="0" w:space="0" w:color="auto"/>
      </w:divBdr>
    </w:div>
    <w:div w:id="1469475274">
      <w:bodyDiv w:val="1"/>
      <w:marLeft w:val="0"/>
      <w:marRight w:val="0"/>
      <w:marTop w:val="0"/>
      <w:marBottom w:val="0"/>
      <w:divBdr>
        <w:top w:val="none" w:sz="0" w:space="0" w:color="auto"/>
        <w:left w:val="none" w:sz="0" w:space="0" w:color="auto"/>
        <w:bottom w:val="none" w:sz="0" w:space="0" w:color="auto"/>
        <w:right w:val="none" w:sz="0" w:space="0" w:color="auto"/>
      </w:divBdr>
    </w:div>
    <w:div w:id="1473055807">
      <w:bodyDiv w:val="1"/>
      <w:marLeft w:val="0"/>
      <w:marRight w:val="0"/>
      <w:marTop w:val="0"/>
      <w:marBottom w:val="0"/>
      <w:divBdr>
        <w:top w:val="none" w:sz="0" w:space="0" w:color="auto"/>
        <w:left w:val="none" w:sz="0" w:space="0" w:color="auto"/>
        <w:bottom w:val="none" w:sz="0" w:space="0" w:color="auto"/>
        <w:right w:val="none" w:sz="0" w:space="0" w:color="auto"/>
      </w:divBdr>
    </w:div>
    <w:div w:id="1473520239">
      <w:bodyDiv w:val="1"/>
      <w:marLeft w:val="0"/>
      <w:marRight w:val="0"/>
      <w:marTop w:val="0"/>
      <w:marBottom w:val="0"/>
      <w:divBdr>
        <w:top w:val="none" w:sz="0" w:space="0" w:color="auto"/>
        <w:left w:val="none" w:sz="0" w:space="0" w:color="auto"/>
        <w:bottom w:val="none" w:sz="0" w:space="0" w:color="auto"/>
        <w:right w:val="none" w:sz="0" w:space="0" w:color="auto"/>
      </w:divBdr>
    </w:div>
    <w:div w:id="1486628647">
      <w:bodyDiv w:val="1"/>
      <w:marLeft w:val="0"/>
      <w:marRight w:val="0"/>
      <w:marTop w:val="0"/>
      <w:marBottom w:val="0"/>
      <w:divBdr>
        <w:top w:val="none" w:sz="0" w:space="0" w:color="auto"/>
        <w:left w:val="none" w:sz="0" w:space="0" w:color="auto"/>
        <w:bottom w:val="none" w:sz="0" w:space="0" w:color="auto"/>
        <w:right w:val="none" w:sz="0" w:space="0" w:color="auto"/>
      </w:divBdr>
    </w:div>
    <w:div w:id="1517501944">
      <w:bodyDiv w:val="1"/>
      <w:marLeft w:val="0"/>
      <w:marRight w:val="0"/>
      <w:marTop w:val="0"/>
      <w:marBottom w:val="0"/>
      <w:divBdr>
        <w:top w:val="none" w:sz="0" w:space="0" w:color="auto"/>
        <w:left w:val="none" w:sz="0" w:space="0" w:color="auto"/>
        <w:bottom w:val="none" w:sz="0" w:space="0" w:color="auto"/>
        <w:right w:val="none" w:sz="0" w:space="0" w:color="auto"/>
      </w:divBdr>
    </w:div>
    <w:div w:id="1537307954">
      <w:bodyDiv w:val="1"/>
      <w:marLeft w:val="0"/>
      <w:marRight w:val="0"/>
      <w:marTop w:val="0"/>
      <w:marBottom w:val="0"/>
      <w:divBdr>
        <w:top w:val="none" w:sz="0" w:space="0" w:color="auto"/>
        <w:left w:val="none" w:sz="0" w:space="0" w:color="auto"/>
        <w:bottom w:val="none" w:sz="0" w:space="0" w:color="auto"/>
        <w:right w:val="none" w:sz="0" w:space="0" w:color="auto"/>
      </w:divBdr>
    </w:div>
    <w:div w:id="1539976913">
      <w:bodyDiv w:val="1"/>
      <w:marLeft w:val="0"/>
      <w:marRight w:val="0"/>
      <w:marTop w:val="0"/>
      <w:marBottom w:val="0"/>
      <w:divBdr>
        <w:top w:val="none" w:sz="0" w:space="0" w:color="auto"/>
        <w:left w:val="none" w:sz="0" w:space="0" w:color="auto"/>
        <w:bottom w:val="none" w:sz="0" w:space="0" w:color="auto"/>
        <w:right w:val="none" w:sz="0" w:space="0" w:color="auto"/>
      </w:divBdr>
    </w:div>
    <w:div w:id="1541825011">
      <w:bodyDiv w:val="1"/>
      <w:marLeft w:val="0"/>
      <w:marRight w:val="0"/>
      <w:marTop w:val="0"/>
      <w:marBottom w:val="0"/>
      <w:divBdr>
        <w:top w:val="none" w:sz="0" w:space="0" w:color="auto"/>
        <w:left w:val="none" w:sz="0" w:space="0" w:color="auto"/>
        <w:bottom w:val="none" w:sz="0" w:space="0" w:color="auto"/>
        <w:right w:val="none" w:sz="0" w:space="0" w:color="auto"/>
      </w:divBdr>
    </w:div>
    <w:div w:id="1573193316">
      <w:bodyDiv w:val="1"/>
      <w:marLeft w:val="0"/>
      <w:marRight w:val="0"/>
      <w:marTop w:val="0"/>
      <w:marBottom w:val="0"/>
      <w:divBdr>
        <w:top w:val="none" w:sz="0" w:space="0" w:color="auto"/>
        <w:left w:val="none" w:sz="0" w:space="0" w:color="auto"/>
        <w:bottom w:val="none" w:sz="0" w:space="0" w:color="auto"/>
        <w:right w:val="none" w:sz="0" w:space="0" w:color="auto"/>
      </w:divBdr>
      <w:divsChild>
        <w:div w:id="1793551310">
          <w:marLeft w:val="0"/>
          <w:marRight w:val="0"/>
          <w:marTop w:val="0"/>
          <w:marBottom w:val="0"/>
          <w:divBdr>
            <w:top w:val="none" w:sz="0" w:space="0" w:color="auto"/>
            <w:left w:val="none" w:sz="0" w:space="0" w:color="auto"/>
            <w:bottom w:val="none" w:sz="0" w:space="0" w:color="auto"/>
            <w:right w:val="none" w:sz="0" w:space="0" w:color="auto"/>
          </w:divBdr>
        </w:div>
      </w:divsChild>
    </w:div>
    <w:div w:id="1574465156">
      <w:bodyDiv w:val="1"/>
      <w:marLeft w:val="0"/>
      <w:marRight w:val="0"/>
      <w:marTop w:val="0"/>
      <w:marBottom w:val="0"/>
      <w:divBdr>
        <w:top w:val="none" w:sz="0" w:space="0" w:color="auto"/>
        <w:left w:val="none" w:sz="0" w:space="0" w:color="auto"/>
        <w:bottom w:val="none" w:sz="0" w:space="0" w:color="auto"/>
        <w:right w:val="none" w:sz="0" w:space="0" w:color="auto"/>
      </w:divBdr>
    </w:div>
    <w:div w:id="1586837601">
      <w:bodyDiv w:val="1"/>
      <w:marLeft w:val="0"/>
      <w:marRight w:val="0"/>
      <w:marTop w:val="0"/>
      <w:marBottom w:val="0"/>
      <w:divBdr>
        <w:top w:val="none" w:sz="0" w:space="0" w:color="auto"/>
        <w:left w:val="none" w:sz="0" w:space="0" w:color="auto"/>
        <w:bottom w:val="none" w:sz="0" w:space="0" w:color="auto"/>
        <w:right w:val="none" w:sz="0" w:space="0" w:color="auto"/>
      </w:divBdr>
    </w:div>
    <w:div w:id="1612516061">
      <w:bodyDiv w:val="1"/>
      <w:marLeft w:val="0"/>
      <w:marRight w:val="0"/>
      <w:marTop w:val="0"/>
      <w:marBottom w:val="0"/>
      <w:divBdr>
        <w:top w:val="none" w:sz="0" w:space="0" w:color="auto"/>
        <w:left w:val="none" w:sz="0" w:space="0" w:color="auto"/>
        <w:bottom w:val="none" w:sz="0" w:space="0" w:color="auto"/>
        <w:right w:val="none" w:sz="0" w:space="0" w:color="auto"/>
      </w:divBdr>
    </w:div>
    <w:div w:id="1628119010">
      <w:bodyDiv w:val="1"/>
      <w:marLeft w:val="0"/>
      <w:marRight w:val="0"/>
      <w:marTop w:val="0"/>
      <w:marBottom w:val="0"/>
      <w:divBdr>
        <w:top w:val="none" w:sz="0" w:space="0" w:color="auto"/>
        <w:left w:val="none" w:sz="0" w:space="0" w:color="auto"/>
        <w:bottom w:val="none" w:sz="0" w:space="0" w:color="auto"/>
        <w:right w:val="none" w:sz="0" w:space="0" w:color="auto"/>
      </w:divBdr>
    </w:div>
    <w:div w:id="1634167886">
      <w:bodyDiv w:val="1"/>
      <w:marLeft w:val="0"/>
      <w:marRight w:val="0"/>
      <w:marTop w:val="0"/>
      <w:marBottom w:val="0"/>
      <w:divBdr>
        <w:top w:val="none" w:sz="0" w:space="0" w:color="auto"/>
        <w:left w:val="none" w:sz="0" w:space="0" w:color="auto"/>
        <w:bottom w:val="none" w:sz="0" w:space="0" w:color="auto"/>
        <w:right w:val="none" w:sz="0" w:space="0" w:color="auto"/>
      </w:divBdr>
    </w:div>
    <w:div w:id="1635209851">
      <w:bodyDiv w:val="1"/>
      <w:marLeft w:val="0"/>
      <w:marRight w:val="0"/>
      <w:marTop w:val="0"/>
      <w:marBottom w:val="0"/>
      <w:divBdr>
        <w:top w:val="none" w:sz="0" w:space="0" w:color="auto"/>
        <w:left w:val="none" w:sz="0" w:space="0" w:color="auto"/>
        <w:bottom w:val="none" w:sz="0" w:space="0" w:color="auto"/>
        <w:right w:val="none" w:sz="0" w:space="0" w:color="auto"/>
      </w:divBdr>
    </w:div>
    <w:div w:id="1661541827">
      <w:bodyDiv w:val="1"/>
      <w:marLeft w:val="0"/>
      <w:marRight w:val="0"/>
      <w:marTop w:val="0"/>
      <w:marBottom w:val="0"/>
      <w:divBdr>
        <w:top w:val="none" w:sz="0" w:space="0" w:color="auto"/>
        <w:left w:val="none" w:sz="0" w:space="0" w:color="auto"/>
        <w:bottom w:val="none" w:sz="0" w:space="0" w:color="auto"/>
        <w:right w:val="none" w:sz="0" w:space="0" w:color="auto"/>
      </w:divBdr>
    </w:div>
    <w:div w:id="1666086853">
      <w:bodyDiv w:val="1"/>
      <w:marLeft w:val="0"/>
      <w:marRight w:val="0"/>
      <w:marTop w:val="0"/>
      <w:marBottom w:val="0"/>
      <w:divBdr>
        <w:top w:val="none" w:sz="0" w:space="0" w:color="auto"/>
        <w:left w:val="none" w:sz="0" w:space="0" w:color="auto"/>
        <w:bottom w:val="none" w:sz="0" w:space="0" w:color="auto"/>
        <w:right w:val="none" w:sz="0" w:space="0" w:color="auto"/>
      </w:divBdr>
    </w:div>
    <w:div w:id="1691835834">
      <w:bodyDiv w:val="1"/>
      <w:marLeft w:val="0"/>
      <w:marRight w:val="0"/>
      <w:marTop w:val="0"/>
      <w:marBottom w:val="0"/>
      <w:divBdr>
        <w:top w:val="none" w:sz="0" w:space="0" w:color="auto"/>
        <w:left w:val="none" w:sz="0" w:space="0" w:color="auto"/>
        <w:bottom w:val="none" w:sz="0" w:space="0" w:color="auto"/>
        <w:right w:val="none" w:sz="0" w:space="0" w:color="auto"/>
      </w:divBdr>
    </w:div>
    <w:div w:id="1698963636">
      <w:bodyDiv w:val="1"/>
      <w:marLeft w:val="0"/>
      <w:marRight w:val="0"/>
      <w:marTop w:val="0"/>
      <w:marBottom w:val="0"/>
      <w:divBdr>
        <w:top w:val="none" w:sz="0" w:space="0" w:color="auto"/>
        <w:left w:val="none" w:sz="0" w:space="0" w:color="auto"/>
        <w:bottom w:val="none" w:sz="0" w:space="0" w:color="auto"/>
        <w:right w:val="none" w:sz="0" w:space="0" w:color="auto"/>
      </w:divBdr>
    </w:div>
    <w:div w:id="1737391115">
      <w:bodyDiv w:val="1"/>
      <w:marLeft w:val="0"/>
      <w:marRight w:val="0"/>
      <w:marTop w:val="0"/>
      <w:marBottom w:val="0"/>
      <w:divBdr>
        <w:top w:val="none" w:sz="0" w:space="0" w:color="auto"/>
        <w:left w:val="none" w:sz="0" w:space="0" w:color="auto"/>
        <w:bottom w:val="none" w:sz="0" w:space="0" w:color="auto"/>
        <w:right w:val="none" w:sz="0" w:space="0" w:color="auto"/>
      </w:divBdr>
      <w:divsChild>
        <w:div w:id="968050652">
          <w:marLeft w:val="0"/>
          <w:marRight w:val="0"/>
          <w:marTop w:val="0"/>
          <w:marBottom w:val="0"/>
          <w:divBdr>
            <w:top w:val="none" w:sz="0" w:space="0" w:color="auto"/>
            <w:left w:val="none" w:sz="0" w:space="0" w:color="auto"/>
            <w:bottom w:val="none" w:sz="0" w:space="0" w:color="auto"/>
            <w:right w:val="none" w:sz="0" w:space="0" w:color="auto"/>
          </w:divBdr>
          <w:divsChild>
            <w:div w:id="1639992007">
              <w:marLeft w:val="0"/>
              <w:marRight w:val="0"/>
              <w:marTop w:val="0"/>
              <w:marBottom w:val="0"/>
              <w:divBdr>
                <w:top w:val="none" w:sz="0" w:space="0" w:color="auto"/>
                <w:left w:val="none" w:sz="0" w:space="0" w:color="auto"/>
                <w:bottom w:val="none" w:sz="0" w:space="0" w:color="auto"/>
                <w:right w:val="none" w:sz="0" w:space="0" w:color="auto"/>
              </w:divBdr>
            </w:div>
            <w:div w:id="1103576738">
              <w:marLeft w:val="0"/>
              <w:marRight w:val="0"/>
              <w:marTop w:val="0"/>
              <w:marBottom w:val="0"/>
              <w:divBdr>
                <w:top w:val="none" w:sz="0" w:space="0" w:color="auto"/>
                <w:left w:val="none" w:sz="0" w:space="0" w:color="auto"/>
                <w:bottom w:val="none" w:sz="0" w:space="0" w:color="auto"/>
                <w:right w:val="none" w:sz="0" w:space="0" w:color="auto"/>
              </w:divBdr>
            </w:div>
            <w:div w:id="1742486570">
              <w:marLeft w:val="0"/>
              <w:marRight w:val="0"/>
              <w:marTop w:val="0"/>
              <w:marBottom w:val="0"/>
              <w:divBdr>
                <w:top w:val="none" w:sz="0" w:space="0" w:color="auto"/>
                <w:left w:val="none" w:sz="0" w:space="0" w:color="auto"/>
                <w:bottom w:val="none" w:sz="0" w:space="0" w:color="auto"/>
                <w:right w:val="none" w:sz="0" w:space="0" w:color="auto"/>
              </w:divBdr>
              <w:divsChild>
                <w:div w:id="1432358851">
                  <w:marLeft w:val="0"/>
                  <w:marRight w:val="0"/>
                  <w:marTop w:val="0"/>
                  <w:marBottom w:val="0"/>
                  <w:divBdr>
                    <w:top w:val="none" w:sz="0" w:space="0" w:color="auto"/>
                    <w:left w:val="none" w:sz="0" w:space="0" w:color="auto"/>
                    <w:bottom w:val="none" w:sz="0" w:space="0" w:color="auto"/>
                    <w:right w:val="none" w:sz="0" w:space="0" w:color="auto"/>
                  </w:divBdr>
                </w:div>
                <w:div w:id="82667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0253">
      <w:bodyDiv w:val="1"/>
      <w:marLeft w:val="0"/>
      <w:marRight w:val="0"/>
      <w:marTop w:val="0"/>
      <w:marBottom w:val="0"/>
      <w:divBdr>
        <w:top w:val="none" w:sz="0" w:space="0" w:color="auto"/>
        <w:left w:val="none" w:sz="0" w:space="0" w:color="auto"/>
        <w:bottom w:val="none" w:sz="0" w:space="0" w:color="auto"/>
        <w:right w:val="none" w:sz="0" w:space="0" w:color="auto"/>
      </w:divBdr>
    </w:div>
    <w:div w:id="1764691911">
      <w:bodyDiv w:val="1"/>
      <w:marLeft w:val="0"/>
      <w:marRight w:val="0"/>
      <w:marTop w:val="0"/>
      <w:marBottom w:val="0"/>
      <w:divBdr>
        <w:top w:val="none" w:sz="0" w:space="0" w:color="auto"/>
        <w:left w:val="none" w:sz="0" w:space="0" w:color="auto"/>
        <w:bottom w:val="none" w:sz="0" w:space="0" w:color="auto"/>
        <w:right w:val="none" w:sz="0" w:space="0" w:color="auto"/>
      </w:divBdr>
    </w:div>
    <w:div w:id="1808934465">
      <w:bodyDiv w:val="1"/>
      <w:marLeft w:val="0"/>
      <w:marRight w:val="0"/>
      <w:marTop w:val="0"/>
      <w:marBottom w:val="0"/>
      <w:divBdr>
        <w:top w:val="none" w:sz="0" w:space="0" w:color="auto"/>
        <w:left w:val="none" w:sz="0" w:space="0" w:color="auto"/>
        <w:bottom w:val="none" w:sz="0" w:space="0" w:color="auto"/>
        <w:right w:val="none" w:sz="0" w:space="0" w:color="auto"/>
      </w:divBdr>
    </w:div>
    <w:div w:id="1811316722">
      <w:bodyDiv w:val="1"/>
      <w:marLeft w:val="0"/>
      <w:marRight w:val="0"/>
      <w:marTop w:val="0"/>
      <w:marBottom w:val="0"/>
      <w:divBdr>
        <w:top w:val="none" w:sz="0" w:space="0" w:color="auto"/>
        <w:left w:val="none" w:sz="0" w:space="0" w:color="auto"/>
        <w:bottom w:val="none" w:sz="0" w:space="0" w:color="auto"/>
        <w:right w:val="none" w:sz="0" w:space="0" w:color="auto"/>
      </w:divBdr>
    </w:div>
    <w:div w:id="1841195437">
      <w:bodyDiv w:val="1"/>
      <w:marLeft w:val="0"/>
      <w:marRight w:val="0"/>
      <w:marTop w:val="0"/>
      <w:marBottom w:val="0"/>
      <w:divBdr>
        <w:top w:val="none" w:sz="0" w:space="0" w:color="auto"/>
        <w:left w:val="none" w:sz="0" w:space="0" w:color="auto"/>
        <w:bottom w:val="none" w:sz="0" w:space="0" w:color="auto"/>
        <w:right w:val="none" w:sz="0" w:space="0" w:color="auto"/>
      </w:divBdr>
    </w:div>
    <w:div w:id="1867137912">
      <w:bodyDiv w:val="1"/>
      <w:marLeft w:val="0"/>
      <w:marRight w:val="0"/>
      <w:marTop w:val="0"/>
      <w:marBottom w:val="0"/>
      <w:divBdr>
        <w:top w:val="none" w:sz="0" w:space="0" w:color="auto"/>
        <w:left w:val="none" w:sz="0" w:space="0" w:color="auto"/>
        <w:bottom w:val="none" w:sz="0" w:space="0" w:color="auto"/>
        <w:right w:val="none" w:sz="0" w:space="0" w:color="auto"/>
      </w:divBdr>
    </w:div>
    <w:div w:id="1890415604">
      <w:bodyDiv w:val="1"/>
      <w:marLeft w:val="0"/>
      <w:marRight w:val="0"/>
      <w:marTop w:val="0"/>
      <w:marBottom w:val="0"/>
      <w:divBdr>
        <w:top w:val="none" w:sz="0" w:space="0" w:color="auto"/>
        <w:left w:val="none" w:sz="0" w:space="0" w:color="auto"/>
        <w:bottom w:val="none" w:sz="0" w:space="0" w:color="auto"/>
        <w:right w:val="none" w:sz="0" w:space="0" w:color="auto"/>
      </w:divBdr>
    </w:div>
    <w:div w:id="1936400781">
      <w:bodyDiv w:val="1"/>
      <w:marLeft w:val="0"/>
      <w:marRight w:val="0"/>
      <w:marTop w:val="0"/>
      <w:marBottom w:val="0"/>
      <w:divBdr>
        <w:top w:val="none" w:sz="0" w:space="0" w:color="auto"/>
        <w:left w:val="none" w:sz="0" w:space="0" w:color="auto"/>
        <w:bottom w:val="none" w:sz="0" w:space="0" w:color="auto"/>
        <w:right w:val="none" w:sz="0" w:space="0" w:color="auto"/>
      </w:divBdr>
    </w:div>
    <w:div w:id="1970235117">
      <w:bodyDiv w:val="1"/>
      <w:marLeft w:val="0"/>
      <w:marRight w:val="0"/>
      <w:marTop w:val="0"/>
      <w:marBottom w:val="0"/>
      <w:divBdr>
        <w:top w:val="none" w:sz="0" w:space="0" w:color="auto"/>
        <w:left w:val="none" w:sz="0" w:space="0" w:color="auto"/>
        <w:bottom w:val="none" w:sz="0" w:space="0" w:color="auto"/>
        <w:right w:val="none" w:sz="0" w:space="0" w:color="auto"/>
      </w:divBdr>
    </w:div>
    <w:div w:id="1972401371">
      <w:bodyDiv w:val="1"/>
      <w:marLeft w:val="0"/>
      <w:marRight w:val="0"/>
      <w:marTop w:val="0"/>
      <w:marBottom w:val="0"/>
      <w:divBdr>
        <w:top w:val="none" w:sz="0" w:space="0" w:color="auto"/>
        <w:left w:val="none" w:sz="0" w:space="0" w:color="auto"/>
        <w:bottom w:val="none" w:sz="0" w:space="0" w:color="auto"/>
        <w:right w:val="none" w:sz="0" w:space="0" w:color="auto"/>
      </w:divBdr>
    </w:div>
    <w:div w:id="1991210094">
      <w:bodyDiv w:val="1"/>
      <w:marLeft w:val="0"/>
      <w:marRight w:val="0"/>
      <w:marTop w:val="0"/>
      <w:marBottom w:val="0"/>
      <w:divBdr>
        <w:top w:val="none" w:sz="0" w:space="0" w:color="auto"/>
        <w:left w:val="none" w:sz="0" w:space="0" w:color="auto"/>
        <w:bottom w:val="none" w:sz="0" w:space="0" w:color="auto"/>
        <w:right w:val="none" w:sz="0" w:space="0" w:color="auto"/>
      </w:divBdr>
    </w:div>
    <w:div w:id="1997495378">
      <w:bodyDiv w:val="1"/>
      <w:marLeft w:val="0"/>
      <w:marRight w:val="0"/>
      <w:marTop w:val="0"/>
      <w:marBottom w:val="0"/>
      <w:divBdr>
        <w:top w:val="none" w:sz="0" w:space="0" w:color="auto"/>
        <w:left w:val="none" w:sz="0" w:space="0" w:color="auto"/>
        <w:bottom w:val="none" w:sz="0" w:space="0" w:color="auto"/>
        <w:right w:val="none" w:sz="0" w:space="0" w:color="auto"/>
      </w:divBdr>
      <w:divsChild>
        <w:div w:id="1508786037">
          <w:marLeft w:val="0"/>
          <w:marRight w:val="0"/>
          <w:marTop w:val="0"/>
          <w:marBottom w:val="0"/>
          <w:divBdr>
            <w:top w:val="none" w:sz="0" w:space="0" w:color="auto"/>
            <w:left w:val="none" w:sz="0" w:space="0" w:color="auto"/>
            <w:bottom w:val="none" w:sz="0" w:space="0" w:color="auto"/>
            <w:right w:val="none" w:sz="0" w:space="0" w:color="auto"/>
          </w:divBdr>
        </w:div>
      </w:divsChild>
    </w:div>
    <w:div w:id="2017923498">
      <w:bodyDiv w:val="1"/>
      <w:marLeft w:val="0"/>
      <w:marRight w:val="0"/>
      <w:marTop w:val="0"/>
      <w:marBottom w:val="0"/>
      <w:divBdr>
        <w:top w:val="none" w:sz="0" w:space="0" w:color="auto"/>
        <w:left w:val="none" w:sz="0" w:space="0" w:color="auto"/>
        <w:bottom w:val="none" w:sz="0" w:space="0" w:color="auto"/>
        <w:right w:val="none" w:sz="0" w:space="0" w:color="auto"/>
      </w:divBdr>
    </w:div>
    <w:div w:id="2029940053">
      <w:bodyDiv w:val="1"/>
      <w:marLeft w:val="0"/>
      <w:marRight w:val="0"/>
      <w:marTop w:val="0"/>
      <w:marBottom w:val="0"/>
      <w:divBdr>
        <w:top w:val="none" w:sz="0" w:space="0" w:color="auto"/>
        <w:left w:val="none" w:sz="0" w:space="0" w:color="auto"/>
        <w:bottom w:val="none" w:sz="0" w:space="0" w:color="auto"/>
        <w:right w:val="none" w:sz="0" w:space="0" w:color="auto"/>
      </w:divBdr>
    </w:div>
    <w:div w:id="2061509723">
      <w:bodyDiv w:val="1"/>
      <w:marLeft w:val="0"/>
      <w:marRight w:val="0"/>
      <w:marTop w:val="0"/>
      <w:marBottom w:val="0"/>
      <w:divBdr>
        <w:top w:val="none" w:sz="0" w:space="0" w:color="auto"/>
        <w:left w:val="none" w:sz="0" w:space="0" w:color="auto"/>
        <w:bottom w:val="none" w:sz="0" w:space="0" w:color="auto"/>
        <w:right w:val="none" w:sz="0" w:space="0" w:color="auto"/>
      </w:divBdr>
    </w:div>
    <w:div w:id="2069452189">
      <w:bodyDiv w:val="1"/>
      <w:marLeft w:val="0"/>
      <w:marRight w:val="0"/>
      <w:marTop w:val="0"/>
      <w:marBottom w:val="0"/>
      <w:divBdr>
        <w:top w:val="none" w:sz="0" w:space="0" w:color="auto"/>
        <w:left w:val="none" w:sz="0" w:space="0" w:color="auto"/>
        <w:bottom w:val="none" w:sz="0" w:space="0" w:color="auto"/>
        <w:right w:val="none" w:sz="0" w:space="0" w:color="auto"/>
      </w:divBdr>
    </w:div>
    <w:div w:id="2087608590">
      <w:bodyDiv w:val="1"/>
      <w:marLeft w:val="0"/>
      <w:marRight w:val="0"/>
      <w:marTop w:val="0"/>
      <w:marBottom w:val="0"/>
      <w:divBdr>
        <w:top w:val="none" w:sz="0" w:space="0" w:color="auto"/>
        <w:left w:val="none" w:sz="0" w:space="0" w:color="auto"/>
        <w:bottom w:val="none" w:sz="0" w:space="0" w:color="auto"/>
        <w:right w:val="none" w:sz="0" w:space="0" w:color="auto"/>
      </w:divBdr>
    </w:div>
    <w:div w:id="2088767902">
      <w:bodyDiv w:val="1"/>
      <w:marLeft w:val="0"/>
      <w:marRight w:val="0"/>
      <w:marTop w:val="0"/>
      <w:marBottom w:val="0"/>
      <w:divBdr>
        <w:top w:val="none" w:sz="0" w:space="0" w:color="auto"/>
        <w:left w:val="none" w:sz="0" w:space="0" w:color="auto"/>
        <w:bottom w:val="none" w:sz="0" w:space="0" w:color="auto"/>
        <w:right w:val="none" w:sz="0" w:space="0" w:color="auto"/>
      </w:divBdr>
    </w:div>
    <w:div w:id="212330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uro.prasowe@eon.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4d4d3f-de7d-41d3-a24e-fad2a4ae4921">
      <Terms xmlns="http://schemas.microsoft.com/office/infopath/2007/PartnerControls"/>
    </lcf76f155ced4ddcb4097134ff3c332f>
    <TaxCatchAll xmlns="eb585914-d546-41d5-863f-24e9809e723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2EDB95D3A81CC4B9D0A6E3C8F3AB5D0" ma:contentTypeVersion="14" ma:contentTypeDescription="Create a new document." ma:contentTypeScope="" ma:versionID="68f65e59782d8912a314f956eac8b45d">
  <xsd:schema xmlns:xsd="http://www.w3.org/2001/XMLSchema" xmlns:xs="http://www.w3.org/2001/XMLSchema" xmlns:p="http://schemas.microsoft.com/office/2006/metadata/properties" xmlns:ns2="af4d4d3f-de7d-41d3-a24e-fad2a4ae4921" xmlns:ns3="eb585914-d546-41d5-863f-24e9809e7239" targetNamespace="http://schemas.microsoft.com/office/2006/metadata/properties" ma:root="true" ma:fieldsID="68e9bee60724ed2a39fc825829821d93" ns2:_="" ns3:_="">
    <xsd:import namespace="af4d4d3f-de7d-41d3-a24e-fad2a4ae4921"/>
    <xsd:import namespace="eb585914-d546-41d5-863f-24e9809e72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d4d3f-de7d-41d3-a24e-fad2a4ae4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2bc115-f314-4df2-a102-4eef0e49787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585914-d546-41d5-863f-24e9809e723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515ab87-a3c6-4158-8867-36bbac7f67c9}" ma:internalName="TaxCatchAll" ma:showField="CatchAllData" ma:web="eb585914-d546-41d5-863f-24e9809e723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E5790-5426-48CE-8C8B-02098AF7DDC6}">
  <ds:schemaRefs>
    <ds:schemaRef ds:uri="http://schemas.microsoft.com/office/2006/documentManagement/types"/>
    <ds:schemaRef ds:uri="af4d4d3f-de7d-41d3-a24e-fad2a4ae4921"/>
    <ds:schemaRef ds:uri="eb585914-d546-41d5-863f-24e9809e7239"/>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B979440A-7A82-4128-BF87-55BE01C21B0A}">
  <ds:schemaRefs>
    <ds:schemaRef ds:uri="http://schemas.openxmlformats.org/officeDocument/2006/bibliography"/>
  </ds:schemaRefs>
</ds:datastoreItem>
</file>

<file path=customXml/itemProps3.xml><?xml version="1.0" encoding="utf-8"?>
<ds:datastoreItem xmlns:ds="http://schemas.openxmlformats.org/officeDocument/2006/customXml" ds:itemID="{B98FD8F1-0006-4ED2-9DCE-3598C3FA1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d4d3f-de7d-41d3-a24e-fad2a4ae4921"/>
    <ds:schemaRef ds:uri="eb585914-d546-41d5-863f-24e9809e7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0CA19-3724-417A-B800-BD1DF586309C}">
  <ds:schemaRefs>
    <ds:schemaRef ds:uri="http://schemas.microsoft.com/sharepoint/v3/contenttype/forms"/>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848</Words>
  <Characters>5091</Characters>
  <Application>Microsoft Office Word</Application>
  <DocSecurity>0</DocSecurity>
  <Lines>42</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E.ON</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Blados, Paweł</dc:creator>
  <cp:lastModifiedBy>Blados, Paweł</cp:lastModifiedBy>
  <cp:revision>5</cp:revision>
  <cp:lastPrinted>2018-04-04T10:43:00Z</cp:lastPrinted>
  <dcterms:created xsi:type="dcterms:W3CDTF">2023-07-25T09:05:00Z</dcterms:created>
  <dcterms:modified xsi:type="dcterms:W3CDTF">2023-07-25T09:52:00Z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0x01010052EDB95D3A81CC4B9D0A6E3C8F3AB5D0</vt:lpwstr>
  </property>
  <property fmtid="{D5CDD505-2E9C-101B-9397-08002B2CF9AE}" pid="3" name="MediaServiceImageTags">
    <vt:lpwstr/>
  </property>
</Properties>
</file>